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80" w:rsidRDefault="00D66580" w:rsidP="00E305D9">
      <w:pPr>
        <w:tabs>
          <w:tab w:val="center" w:pos="4680"/>
        </w:tabs>
        <w:jc w:val="center"/>
        <w:rPr>
          <w:rFonts w:ascii="HEINEKEN Core" w:hAnsi="HEINEKEN Core"/>
          <w:b/>
          <w:sz w:val="26"/>
          <w:szCs w:val="26"/>
          <w:lang w:val="es-MX"/>
        </w:rPr>
      </w:pPr>
    </w:p>
    <w:p w:rsidR="00F56B1F" w:rsidRDefault="00F56B1F" w:rsidP="00E305D9">
      <w:pPr>
        <w:tabs>
          <w:tab w:val="center" w:pos="4680"/>
        </w:tabs>
        <w:jc w:val="center"/>
        <w:rPr>
          <w:rFonts w:ascii="HEINEKEN Core" w:hAnsi="HEINEKEN Core"/>
          <w:b/>
          <w:sz w:val="26"/>
          <w:szCs w:val="26"/>
          <w:lang w:val="es-MX"/>
        </w:rPr>
      </w:pPr>
    </w:p>
    <w:p w:rsidR="00C963AE" w:rsidRDefault="00C963AE" w:rsidP="00E305D9">
      <w:pPr>
        <w:tabs>
          <w:tab w:val="center" w:pos="4680"/>
        </w:tabs>
        <w:jc w:val="center"/>
        <w:rPr>
          <w:rFonts w:ascii="HEINEKEN Core" w:hAnsi="HEINEKEN Core"/>
          <w:b/>
          <w:sz w:val="26"/>
          <w:szCs w:val="26"/>
          <w:lang w:val="es-MX"/>
        </w:rPr>
      </w:pPr>
      <w:r>
        <w:rPr>
          <w:rFonts w:ascii="HEINEKEN Core" w:hAnsi="HEINEKEN Core"/>
          <w:b/>
          <w:sz w:val="26"/>
          <w:szCs w:val="26"/>
          <w:lang w:val="es-MX"/>
        </w:rPr>
        <w:t xml:space="preserve">SE ABRE LA CONVOCATORIA </w:t>
      </w:r>
    </w:p>
    <w:p w:rsidR="00D66580" w:rsidRDefault="00C963AE" w:rsidP="00E305D9">
      <w:pPr>
        <w:tabs>
          <w:tab w:val="center" w:pos="4680"/>
        </w:tabs>
        <w:jc w:val="center"/>
        <w:rPr>
          <w:rFonts w:ascii="HEINEKEN Core" w:hAnsi="HEINEKEN Core"/>
          <w:b/>
          <w:sz w:val="26"/>
          <w:szCs w:val="26"/>
          <w:lang w:val="es-MX"/>
        </w:rPr>
      </w:pPr>
      <w:r>
        <w:rPr>
          <w:rFonts w:ascii="HEINEKEN Core" w:hAnsi="HEINEKEN Core"/>
          <w:b/>
          <w:sz w:val="26"/>
          <w:szCs w:val="26"/>
          <w:lang w:val="es-MX"/>
        </w:rPr>
        <w:t xml:space="preserve">A LA COPA </w:t>
      </w:r>
      <w:r w:rsidR="00761612">
        <w:rPr>
          <w:rFonts w:ascii="HEINEKEN Core" w:hAnsi="HEINEKEN Core"/>
          <w:b/>
          <w:sz w:val="26"/>
          <w:szCs w:val="26"/>
          <w:lang w:val="es-MX"/>
        </w:rPr>
        <w:t xml:space="preserve">HEINEKEN </w:t>
      </w:r>
      <w:r>
        <w:rPr>
          <w:rFonts w:ascii="HEINEKEN Core" w:hAnsi="HEINEKEN Core"/>
          <w:b/>
          <w:sz w:val="26"/>
          <w:szCs w:val="26"/>
          <w:lang w:val="es-MX"/>
        </w:rPr>
        <w:t xml:space="preserve">MÉXICO FUTBOL </w:t>
      </w:r>
      <w:r w:rsidR="00B05330">
        <w:rPr>
          <w:rFonts w:ascii="HEINEKEN Core" w:hAnsi="HEINEKEN Core"/>
          <w:b/>
          <w:sz w:val="26"/>
          <w:szCs w:val="26"/>
          <w:lang w:val="es-MX"/>
        </w:rPr>
        <w:t>7</w:t>
      </w:r>
    </w:p>
    <w:p w:rsidR="00946C0C" w:rsidRDefault="00946C0C" w:rsidP="00E305D9">
      <w:pPr>
        <w:tabs>
          <w:tab w:val="center" w:pos="4680"/>
        </w:tabs>
        <w:jc w:val="center"/>
        <w:rPr>
          <w:rFonts w:ascii="HEINEKEN Core" w:hAnsi="HEINEKEN Core"/>
          <w:b/>
          <w:sz w:val="26"/>
          <w:szCs w:val="26"/>
          <w:lang w:val="es-MX"/>
        </w:rPr>
      </w:pPr>
    </w:p>
    <w:p w:rsidR="00C963AE" w:rsidRDefault="00C963AE" w:rsidP="00C963AE">
      <w:pPr>
        <w:shd w:val="clear" w:color="auto" w:fill="FFFFFF"/>
        <w:spacing w:after="0" w:line="360" w:lineRule="auto"/>
        <w:jc w:val="both"/>
        <w:rPr>
          <w:rFonts w:ascii="Arial" w:hAnsi="Arial" w:cs="Arial"/>
          <w:color w:val="000000"/>
          <w:lang w:val="es-ES_tradnl" w:eastAsia="es-MX"/>
        </w:rPr>
      </w:pPr>
    </w:p>
    <w:p w:rsidR="00D66580" w:rsidRDefault="00652AEE" w:rsidP="00D66580">
      <w:pPr>
        <w:pStyle w:val="ListParagraph"/>
        <w:numPr>
          <w:ilvl w:val="0"/>
          <w:numId w:val="26"/>
        </w:numPr>
        <w:tabs>
          <w:tab w:val="center" w:pos="4680"/>
        </w:tabs>
        <w:spacing w:after="200" w:line="276" w:lineRule="auto"/>
        <w:jc w:val="both"/>
        <w:rPr>
          <w:rFonts w:ascii="HEINEKEN Core" w:hAnsi="HEINEKEN Core"/>
          <w:b/>
          <w:i/>
          <w:sz w:val="26"/>
          <w:szCs w:val="26"/>
          <w:lang w:val="es-MX"/>
        </w:rPr>
      </w:pPr>
      <w:r>
        <w:rPr>
          <w:rFonts w:ascii="HEINEKEN Core" w:hAnsi="HEINEKEN Core"/>
          <w:b/>
          <w:i/>
          <w:sz w:val="26"/>
          <w:szCs w:val="26"/>
          <w:lang w:val="es-MX"/>
        </w:rPr>
        <w:t>J</w:t>
      </w:r>
      <w:r w:rsidR="00FC0B1F">
        <w:rPr>
          <w:rFonts w:ascii="HEINEKEN Core" w:hAnsi="HEINEKEN Core"/>
          <w:b/>
          <w:i/>
          <w:sz w:val="26"/>
          <w:szCs w:val="26"/>
          <w:lang w:val="es-MX"/>
        </w:rPr>
        <w:t xml:space="preserve">óvenes de </w:t>
      </w:r>
      <w:r>
        <w:rPr>
          <w:rFonts w:ascii="HEINEKEN Core" w:hAnsi="HEINEKEN Core"/>
          <w:b/>
          <w:i/>
          <w:sz w:val="26"/>
          <w:szCs w:val="26"/>
          <w:lang w:val="es-MX"/>
        </w:rPr>
        <w:t xml:space="preserve">los estados de </w:t>
      </w:r>
      <w:r w:rsidR="00FC0B1F">
        <w:rPr>
          <w:rFonts w:ascii="HEINEKEN Core" w:hAnsi="HEINEKEN Core"/>
          <w:b/>
          <w:i/>
          <w:sz w:val="26"/>
          <w:szCs w:val="26"/>
          <w:lang w:val="es-MX"/>
        </w:rPr>
        <w:t>Chihuahua, Estado de México, Puebla, Nuevo León, Jalisco y Yucatán</w:t>
      </w:r>
      <w:r>
        <w:rPr>
          <w:rFonts w:ascii="HEINEKEN Core" w:hAnsi="HEINEKEN Core"/>
          <w:b/>
          <w:i/>
          <w:sz w:val="26"/>
          <w:szCs w:val="26"/>
          <w:lang w:val="es-MX"/>
        </w:rPr>
        <w:t>, podrán competir en las categorías varonil y femenil</w:t>
      </w:r>
    </w:p>
    <w:p w:rsidR="00F56B1F" w:rsidRPr="00F55DF1" w:rsidRDefault="00F56B1F" w:rsidP="00F56B1F">
      <w:pPr>
        <w:pStyle w:val="ListParagraph"/>
        <w:tabs>
          <w:tab w:val="center" w:pos="4680"/>
        </w:tabs>
        <w:spacing w:after="200" w:line="276" w:lineRule="auto"/>
        <w:jc w:val="both"/>
        <w:rPr>
          <w:rFonts w:ascii="HEINEKEN Core" w:hAnsi="HEINEKEN Core"/>
          <w:b/>
          <w:i/>
          <w:sz w:val="26"/>
          <w:szCs w:val="26"/>
          <w:lang w:val="es-MX"/>
        </w:rPr>
      </w:pPr>
    </w:p>
    <w:p w:rsidR="00815BDB" w:rsidRPr="00946C0C" w:rsidRDefault="00FC0B1F" w:rsidP="00126ADB">
      <w:pPr>
        <w:pStyle w:val="ListParagraph"/>
        <w:numPr>
          <w:ilvl w:val="0"/>
          <w:numId w:val="26"/>
        </w:numPr>
        <w:tabs>
          <w:tab w:val="center" w:pos="4680"/>
        </w:tabs>
        <w:spacing w:after="0" w:line="276" w:lineRule="auto"/>
        <w:jc w:val="both"/>
        <w:rPr>
          <w:rFonts w:asciiTheme="minorHAnsi" w:hAnsiTheme="minorHAnsi"/>
          <w:sz w:val="22"/>
          <w:szCs w:val="22"/>
          <w:lang w:val="es-MX"/>
        </w:rPr>
      </w:pPr>
      <w:r>
        <w:rPr>
          <w:rFonts w:ascii="HEINEKEN Core" w:hAnsi="HEINEKEN Core"/>
          <w:b/>
          <w:i/>
          <w:sz w:val="26"/>
          <w:szCs w:val="26"/>
          <w:lang w:val="es-MX"/>
        </w:rPr>
        <w:t>La inscripción es gratuita</w:t>
      </w:r>
      <w:r w:rsidR="002B2FDF">
        <w:rPr>
          <w:rFonts w:ascii="HEINEKEN Core" w:hAnsi="HEINEKEN Core"/>
          <w:b/>
          <w:i/>
          <w:sz w:val="26"/>
          <w:szCs w:val="26"/>
          <w:lang w:val="es-MX"/>
        </w:rPr>
        <w:t xml:space="preserve"> y se podrá seguir</w:t>
      </w:r>
      <w:r w:rsidR="00C963AE">
        <w:rPr>
          <w:rFonts w:ascii="HEINEKEN Core" w:hAnsi="HEINEKEN Core"/>
          <w:b/>
          <w:i/>
          <w:sz w:val="26"/>
          <w:szCs w:val="26"/>
          <w:lang w:val="es-MX"/>
        </w:rPr>
        <w:t xml:space="preserve"> </w:t>
      </w:r>
      <w:r w:rsidR="002B2FDF">
        <w:rPr>
          <w:rFonts w:ascii="HEINEKEN Core" w:hAnsi="HEINEKEN Core"/>
          <w:b/>
          <w:i/>
          <w:sz w:val="26"/>
          <w:szCs w:val="26"/>
          <w:lang w:val="es-MX"/>
        </w:rPr>
        <w:t>el desempeño de todos los equipos</w:t>
      </w:r>
      <w:r w:rsidR="00C963AE">
        <w:rPr>
          <w:rFonts w:ascii="HEINEKEN Core" w:hAnsi="HEINEKEN Core"/>
          <w:b/>
          <w:i/>
          <w:sz w:val="26"/>
          <w:szCs w:val="26"/>
          <w:lang w:val="es-MX"/>
        </w:rPr>
        <w:t xml:space="preserve"> en tiempo real,</w:t>
      </w:r>
      <w:r w:rsidR="002B2FDF">
        <w:rPr>
          <w:rFonts w:ascii="HEINEKEN Core" w:hAnsi="HEINEKEN Core"/>
          <w:b/>
          <w:i/>
          <w:sz w:val="26"/>
          <w:szCs w:val="26"/>
          <w:lang w:val="es-MX"/>
        </w:rPr>
        <w:t xml:space="preserve"> </w:t>
      </w:r>
      <w:r>
        <w:rPr>
          <w:rFonts w:ascii="HEINEKEN Core" w:hAnsi="HEINEKEN Core"/>
          <w:b/>
          <w:i/>
          <w:sz w:val="26"/>
          <w:szCs w:val="26"/>
          <w:lang w:val="es-MX"/>
        </w:rPr>
        <w:t xml:space="preserve">a través de </w:t>
      </w:r>
      <w:hyperlink r:id="rId8" w:history="1">
        <w:r w:rsidRPr="00FC0B1F">
          <w:rPr>
            <w:rFonts w:ascii="HEINEKEN Core" w:hAnsi="HEINEKEN Core"/>
            <w:b/>
            <w:i/>
            <w:sz w:val="26"/>
            <w:szCs w:val="26"/>
            <w:lang w:val="es-MX"/>
          </w:rPr>
          <w:t>www.copaheinekenmexico.com</w:t>
        </w:r>
      </w:hyperlink>
    </w:p>
    <w:p w:rsidR="00946C0C" w:rsidRPr="00946C0C" w:rsidRDefault="00946C0C" w:rsidP="00946C0C">
      <w:pPr>
        <w:pStyle w:val="ListParagraph"/>
        <w:rPr>
          <w:rFonts w:asciiTheme="minorHAnsi" w:hAnsiTheme="minorHAnsi"/>
          <w:sz w:val="22"/>
          <w:szCs w:val="22"/>
          <w:lang w:val="es-MX"/>
        </w:rPr>
      </w:pPr>
    </w:p>
    <w:p w:rsidR="00946C0C" w:rsidRPr="00F56B1F" w:rsidRDefault="00946C0C" w:rsidP="00946C0C">
      <w:pPr>
        <w:pStyle w:val="ListParagraph"/>
        <w:tabs>
          <w:tab w:val="center" w:pos="4680"/>
        </w:tabs>
        <w:spacing w:after="0" w:line="276" w:lineRule="auto"/>
        <w:jc w:val="both"/>
        <w:rPr>
          <w:rFonts w:asciiTheme="minorHAnsi" w:hAnsiTheme="minorHAnsi"/>
          <w:sz w:val="22"/>
          <w:szCs w:val="22"/>
          <w:lang w:val="es-MX"/>
        </w:rPr>
      </w:pPr>
    </w:p>
    <w:p w:rsidR="00F56B1F" w:rsidRPr="00F56B1F" w:rsidRDefault="00F56B1F" w:rsidP="00F56B1F">
      <w:pPr>
        <w:pStyle w:val="ListParagraph"/>
        <w:rPr>
          <w:rFonts w:asciiTheme="minorHAnsi" w:hAnsiTheme="minorHAnsi"/>
          <w:sz w:val="22"/>
          <w:szCs w:val="22"/>
          <w:lang w:val="es-MX"/>
        </w:rPr>
      </w:pPr>
    </w:p>
    <w:p w:rsidR="00F56B1F" w:rsidRPr="00815BDB" w:rsidRDefault="00F56B1F" w:rsidP="00F56B1F">
      <w:pPr>
        <w:pStyle w:val="ListParagraph"/>
        <w:tabs>
          <w:tab w:val="center" w:pos="4680"/>
        </w:tabs>
        <w:spacing w:after="0" w:line="276" w:lineRule="auto"/>
        <w:jc w:val="both"/>
        <w:rPr>
          <w:rFonts w:asciiTheme="minorHAnsi" w:hAnsiTheme="minorHAnsi"/>
          <w:sz w:val="22"/>
          <w:szCs w:val="22"/>
          <w:lang w:val="es-MX"/>
        </w:rPr>
      </w:pPr>
    </w:p>
    <w:p w:rsidR="00E040C0" w:rsidRDefault="009C4C45" w:rsidP="001B57B7">
      <w:pPr>
        <w:tabs>
          <w:tab w:val="center" w:pos="4680"/>
        </w:tabs>
        <w:spacing w:after="0" w:line="276" w:lineRule="auto"/>
        <w:jc w:val="both"/>
        <w:rPr>
          <w:rFonts w:ascii="HEINEKEN Core" w:hAnsi="HEINEKEN Core"/>
          <w:sz w:val="22"/>
          <w:szCs w:val="22"/>
          <w:lang w:val="es-MX"/>
        </w:rPr>
      </w:pPr>
      <w:r w:rsidRPr="001B57B7">
        <w:rPr>
          <w:rFonts w:ascii="HEINEKEN Core" w:hAnsi="HEINEKEN Core"/>
          <w:b/>
          <w:sz w:val="22"/>
          <w:szCs w:val="22"/>
          <w:lang w:val="es-MX"/>
        </w:rPr>
        <w:t>Toluca</w:t>
      </w:r>
      <w:r w:rsidR="00815BDB" w:rsidRPr="001B57B7">
        <w:rPr>
          <w:rFonts w:ascii="HEINEKEN Core" w:hAnsi="HEINEKEN Core"/>
          <w:b/>
          <w:sz w:val="22"/>
          <w:szCs w:val="22"/>
          <w:lang w:val="es-MX"/>
        </w:rPr>
        <w:t xml:space="preserve"> </w:t>
      </w:r>
      <w:r w:rsidRPr="001B57B7">
        <w:rPr>
          <w:rFonts w:ascii="HEINEKEN Core" w:hAnsi="HEINEKEN Core"/>
          <w:b/>
          <w:sz w:val="22"/>
          <w:szCs w:val="22"/>
          <w:lang w:val="es-MX"/>
        </w:rPr>
        <w:t>12</w:t>
      </w:r>
      <w:r w:rsidR="00E305D9" w:rsidRPr="001B57B7">
        <w:rPr>
          <w:rFonts w:ascii="HEINEKEN Core" w:hAnsi="HEINEKEN Core"/>
          <w:b/>
          <w:sz w:val="22"/>
          <w:szCs w:val="22"/>
          <w:lang w:val="es-MX"/>
        </w:rPr>
        <w:t xml:space="preserve"> de </w:t>
      </w:r>
      <w:r w:rsidR="00946C0C">
        <w:rPr>
          <w:rFonts w:ascii="HEINEKEN Core" w:hAnsi="HEINEKEN Core"/>
          <w:b/>
          <w:sz w:val="22"/>
          <w:szCs w:val="22"/>
          <w:lang w:val="es-MX"/>
        </w:rPr>
        <w:t>junio</w:t>
      </w:r>
      <w:r w:rsidR="00F44BEA" w:rsidRPr="001B57B7">
        <w:rPr>
          <w:rFonts w:ascii="HEINEKEN Core" w:hAnsi="HEINEKEN Core"/>
          <w:b/>
          <w:sz w:val="22"/>
          <w:szCs w:val="22"/>
          <w:lang w:val="es-MX"/>
        </w:rPr>
        <w:t xml:space="preserve"> de 2018</w:t>
      </w:r>
      <w:r w:rsidR="00815BDB" w:rsidRPr="001B57B7">
        <w:rPr>
          <w:rFonts w:ascii="HEINEKEN Core" w:hAnsi="HEINEKEN Core"/>
          <w:b/>
          <w:sz w:val="22"/>
          <w:szCs w:val="22"/>
          <w:lang w:val="es-MX"/>
        </w:rPr>
        <w:t>.-</w:t>
      </w:r>
      <w:r w:rsidR="00E305D9" w:rsidRPr="001B57B7">
        <w:rPr>
          <w:rFonts w:ascii="HEINEKEN Core" w:hAnsi="HEINEKEN Core"/>
          <w:b/>
          <w:sz w:val="22"/>
          <w:szCs w:val="22"/>
          <w:lang w:val="es-MX"/>
        </w:rPr>
        <w:t xml:space="preserve"> </w:t>
      </w:r>
      <w:r w:rsidRPr="001B57B7">
        <w:rPr>
          <w:rFonts w:ascii="HEINEKEN Core" w:hAnsi="HEINEKEN Core"/>
          <w:sz w:val="22"/>
          <w:szCs w:val="22"/>
          <w:lang w:val="es-MX"/>
        </w:rPr>
        <w:t xml:space="preserve">HEINEKEN México </w:t>
      </w:r>
      <w:r w:rsidR="00F95CF6">
        <w:rPr>
          <w:rFonts w:ascii="HEINEKEN Core" w:hAnsi="HEINEKEN Core"/>
          <w:sz w:val="22"/>
          <w:szCs w:val="22"/>
          <w:lang w:val="es-MX"/>
        </w:rPr>
        <w:t xml:space="preserve">abre la convocatoria a </w:t>
      </w:r>
      <w:r w:rsidRPr="001B57B7">
        <w:rPr>
          <w:rFonts w:ascii="HEINEKEN Core" w:hAnsi="HEINEKEN Core"/>
          <w:sz w:val="22"/>
          <w:szCs w:val="22"/>
          <w:lang w:val="es-MX"/>
        </w:rPr>
        <w:t>la Copa HEINEKEN México Futbol 7</w:t>
      </w:r>
      <w:r w:rsidR="00F95CF6">
        <w:rPr>
          <w:rFonts w:ascii="HEINEKEN Core" w:hAnsi="HEINEKEN Core"/>
          <w:sz w:val="22"/>
          <w:szCs w:val="22"/>
          <w:lang w:val="es-MX"/>
        </w:rPr>
        <w:t>,</w:t>
      </w:r>
      <w:r w:rsidRPr="001B57B7">
        <w:rPr>
          <w:rFonts w:ascii="HEINEKEN Core" w:hAnsi="HEINEKEN Core"/>
          <w:sz w:val="22"/>
          <w:szCs w:val="22"/>
          <w:lang w:val="es-MX"/>
        </w:rPr>
        <w:t xml:space="preserve"> en la que </w:t>
      </w:r>
      <w:r w:rsidR="00C77CC1">
        <w:rPr>
          <w:rFonts w:ascii="HEINEKEN Core" w:hAnsi="HEINEKEN Core"/>
          <w:sz w:val="22"/>
          <w:szCs w:val="22"/>
          <w:lang w:val="es-MX"/>
        </w:rPr>
        <w:t>podrán participar aproximadamente</w:t>
      </w:r>
      <w:r w:rsidRPr="001B57B7">
        <w:rPr>
          <w:rFonts w:ascii="HEINEKEN Core" w:hAnsi="HEINEKEN Core"/>
          <w:sz w:val="22"/>
          <w:szCs w:val="22"/>
          <w:lang w:val="es-MX"/>
        </w:rPr>
        <w:t xml:space="preserve"> 10 mil jóvenes entre 18 y 30 años, </w:t>
      </w:r>
      <w:r w:rsidR="00C77CC1">
        <w:rPr>
          <w:rFonts w:ascii="HEINEKEN Core" w:hAnsi="HEINEKEN Core"/>
          <w:sz w:val="22"/>
          <w:szCs w:val="22"/>
          <w:lang w:val="es-MX"/>
        </w:rPr>
        <w:t xml:space="preserve">originarios de los estados de México, Chihuahua, Puebla, Nuevo León, Jalisco y Yucatán, en las </w:t>
      </w:r>
      <w:r w:rsidRPr="001B57B7">
        <w:rPr>
          <w:rFonts w:ascii="HEINEKEN Core" w:hAnsi="HEINEKEN Core"/>
          <w:sz w:val="22"/>
          <w:szCs w:val="22"/>
          <w:lang w:val="es-MX"/>
        </w:rPr>
        <w:t>categoría</w:t>
      </w:r>
      <w:r w:rsidR="00C77CC1">
        <w:rPr>
          <w:rFonts w:ascii="HEINEKEN Core" w:hAnsi="HEINEKEN Core"/>
          <w:sz w:val="22"/>
          <w:szCs w:val="22"/>
          <w:lang w:val="es-MX"/>
        </w:rPr>
        <w:t>s</w:t>
      </w:r>
      <w:r w:rsidRPr="001B57B7">
        <w:rPr>
          <w:rFonts w:ascii="HEINEKEN Core" w:hAnsi="HEINEKEN Core"/>
          <w:sz w:val="22"/>
          <w:szCs w:val="22"/>
          <w:lang w:val="es-MX"/>
        </w:rPr>
        <w:t xml:space="preserve"> femenil </w:t>
      </w:r>
      <w:r w:rsidR="00C77CC1">
        <w:rPr>
          <w:rFonts w:ascii="HEINEKEN Core" w:hAnsi="HEINEKEN Core"/>
          <w:sz w:val="22"/>
          <w:szCs w:val="22"/>
          <w:lang w:val="es-MX"/>
        </w:rPr>
        <w:t>y v</w:t>
      </w:r>
      <w:r w:rsidRPr="001B57B7">
        <w:rPr>
          <w:rFonts w:ascii="HEINEKEN Core" w:hAnsi="HEINEKEN Core"/>
          <w:sz w:val="22"/>
          <w:szCs w:val="22"/>
          <w:lang w:val="es-MX"/>
        </w:rPr>
        <w:t xml:space="preserve">aronil. </w:t>
      </w:r>
    </w:p>
    <w:p w:rsidR="00A05BD5" w:rsidRDefault="00A05BD5" w:rsidP="001B57B7">
      <w:pPr>
        <w:tabs>
          <w:tab w:val="center" w:pos="4680"/>
        </w:tabs>
        <w:spacing w:after="0" w:line="276" w:lineRule="auto"/>
        <w:jc w:val="both"/>
        <w:rPr>
          <w:rFonts w:ascii="HEINEKEN Core" w:hAnsi="HEINEKEN Core"/>
          <w:sz w:val="22"/>
          <w:szCs w:val="22"/>
          <w:lang w:val="es-MX"/>
        </w:rPr>
      </w:pPr>
    </w:p>
    <w:p w:rsidR="00A05BD5" w:rsidRPr="00A05BD5" w:rsidRDefault="00A05BD5" w:rsidP="00A05BD5">
      <w:pPr>
        <w:shd w:val="clear" w:color="auto" w:fill="FFFFFF"/>
        <w:spacing w:after="0" w:line="276" w:lineRule="auto"/>
        <w:jc w:val="both"/>
        <w:rPr>
          <w:rFonts w:ascii="HEINEKEN Core" w:hAnsi="HEINEKEN Core"/>
          <w:sz w:val="22"/>
          <w:szCs w:val="22"/>
          <w:lang w:val="es-ES_tradnl"/>
        </w:rPr>
      </w:pPr>
      <w:r>
        <w:rPr>
          <w:rFonts w:ascii="HEINEKEN Core" w:hAnsi="HEINEKEN Core"/>
          <w:sz w:val="22"/>
          <w:szCs w:val="22"/>
          <w:lang w:val="es-ES_tradnl"/>
        </w:rPr>
        <w:t>Los equipos ganadores de cada estado, en ambas categorías, viajarán -con todos los gastos cubiertos por HEINEKEN México- a Monterrey para disputar la</w:t>
      </w:r>
      <w:r w:rsidR="00C77CC1">
        <w:rPr>
          <w:rFonts w:ascii="HEINEKEN Core" w:hAnsi="HEINEKEN Core"/>
          <w:sz w:val="22"/>
          <w:szCs w:val="22"/>
          <w:lang w:val="es-ES_tradnl"/>
        </w:rPr>
        <w:t xml:space="preserve"> final en una sede emblemática,</w:t>
      </w:r>
      <w:r>
        <w:rPr>
          <w:rFonts w:ascii="HEINEKEN Core" w:hAnsi="HEINEKEN Core"/>
          <w:sz w:val="22"/>
          <w:szCs w:val="22"/>
          <w:lang w:val="es-ES_tradnl"/>
        </w:rPr>
        <w:t xml:space="preserve"> El premio para el ganador nacional de cada categoría será una experiencia </w:t>
      </w:r>
      <w:r w:rsidR="00C77CC1">
        <w:rPr>
          <w:rFonts w:ascii="HEINEKEN Core" w:hAnsi="HEINEKEN Core"/>
          <w:sz w:val="22"/>
          <w:szCs w:val="22"/>
          <w:lang w:val="es-ES_tradnl"/>
        </w:rPr>
        <w:t xml:space="preserve">futbolera </w:t>
      </w:r>
      <w:r w:rsidR="00C77CC1">
        <w:rPr>
          <w:rFonts w:ascii="HEINEKEN Core" w:hAnsi="HEINEKEN Core"/>
          <w:i/>
          <w:sz w:val="22"/>
          <w:szCs w:val="22"/>
          <w:lang w:val="es-ES_tradnl"/>
        </w:rPr>
        <w:t>Premium</w:t>
      </w:r>
      <w:r w:rsidR="009C2F43">
        <w:rPr>
          <w:rFonts w:ascii="HEINEKEN Core" w:hAnsi="HEINEKEN Core"/>
          <w:sz w:val="22"/>
          <w:szCs w:val="22"/>
          <w:lang w:val="es-ES_tradnl"/>
        </w:rPr>
        <w:t xml:space="preserve"> en Mo</w:t>
      </w:r>
      <w:r w:rsidR="00C77CC1">
        <w:rPr>
          <w:rFonts w:ascii="HEINEKEN Core" w:hAnsi="HEINEKEN Core"/>
          <w:sz w:val="22"/>
          <w:szCs w:val="22"/>
          <w:lang w:val="es-ES_tradnl"/>
        </w:rPr>
        <w:t>nterrey.</w:t>
      </w:r>
      <w:r>
        <w:rPr>
          <w:rFonts w:ascii="HEINEKEN Core" w:hAnsi="HEINEKEN Core"/>
          <w:sz w:val="22"/>
          <w:szCs w:val="22"/>
          <w:lang w:val="es-ES_tradnl"/>
        </w:rPr>
        <w:tab/>
      </w:r>
    </w:p>
    <w:p w:rsidR="003A195A" w:rsidRDefault="003A195A" w:rsidP="001B57B7">
      <w:pPr>
        <w:spacing w:after="0" w:line="276" w:lineRule="auto"/>
        <w:jc w:val="both"/>
        <w:rPr>
          <w:rFonts w:ascii="HEINEKEN Core" w:hAnsi="HEINEKEN Core"/>
          <w:sz w:val="22"/>
          <w:szCs w:val="22"/>
          <w:lang w:val="es-MX"/>
        </w:rPr>
      </w:pPr>
    </w:p>
    <w:p w:rsidR="00AC01BA" w:rsidRDefault="00C77CC1" w:rsidP="00C3252D">
      <w:pPr>
        <w:shd w:val="clear" w:color="auto" w:fill="FFFFFF"/>
        <w:spacing w:after="0" w:line="276" w:lineRule="auto"/>
        <w:jc w:val="both"/>
        <w:rPr>
          <w:rFonts w:ascii="HEINEKEN Core" w:hAnsi="HEINEKEN Core"/>
          <w:sz w:val="22"/>
          <w:szCs w:val="22"/>
          <w:lang w:val="es-MX"/>
        </w:rPr>
      </w:pPr>
      <w:r>
        <w:rPr>
          <w:rFonts w:ascii="HEINEKEN Core" w:hAnsi="HEINEKEN Core"/>
          <w:sz w:val="22"/>
          <w:szCs w:val="22"/>
          <w:lang w:val="es-MX"/>
        </w:rPr>
        <w:t xml:space="preserve">Al informar lo anterior, Gabriela González Fong, jefa de </w:t>
      </w:r>
      <w:r w:rsidR="001B57B7" w:rsidRPr="001B57B7">
        <w:rPr>
          <w:rFonts w:ascii="HEINEKEN Core" w:hAnsi="HEINEKEN Core"/>
          <w:sz w:val="22"/>
          <w:szCs w:val="22"/>
          <w:lang w:val="es-MX"/>
        </w:rPr>
        <w:t>Asuntos Corporativos de HEINEKEN Mé</w:t>
      </w:r>
      <w:r w:rsidR="001B57B7">
        <w:rPr>
          <w:rFonts w:ascii="HEINEKEN Core" w:hAnsi="HEINEKEN Core"/>
          <w:sz w:val="22"/>
          <w:szCs w:val="22"/>
          <w:lang w:val="es-MX"/>
        </w:rPr>
        <w:t xml:space="preserve">xico, afirmó que </w:t>
      </w:r>
      <w:r>
        <w:rPr>
          <w:rFonts w:ascii="HEINEKEN Core" w:hAnsi="HEINEKEN Core"/>
          <w:sz w:val="22"/>
          <w:szCs w:val="22"/>
          <w:lang w:val="es-MX"/>
        </w:rPr>
        <w:t xml:space="preserve">la empresa </w:t>
      </w:r>
      <w:r w:rsidR="001B57B7" w:rsidRPr="001B57B7">
        <w:rPr>
          <w:rFonts w:ascii="HEINEKEN Core" w:hAnsi="HEINEKEN Core"/>
          <w:sz w:val="22"/>
          <w:szCs w:val="22"/>
          <w:lang w:val="es-MX"/>
        </w:rPr>
        <w:t>fomenta la vida saludable con acciones concretas, en beneficio de las comunidades</w:t>
      </w:r>
      <w:r>
        <w:rPr>
          <w:rFonts w:ascii="HEINEKEN Core" w:hAnsi="HEINEKEN Core"/>
          <w:sz w:val="22"/>
          <w:szCs w:val="22"/>
          <w:lang w:val="es-MX"/>
        </w:rPr>
        <w:t>.</w:t>
      </w:r>
      <w:r w:rsidR="00AC01BA">
        <w:rPr>
          <w:rFonts w:ascii="HEINEKEN Core" w:hAnsi="HEINEKEN Core"/>
          <w:sz w:val="22"/>
          <w:szCs w:val="22"/>
          <w:lang w:val="es-MX"/>
        </w:rPr>
        <w:t xml:space="preserve"> “</w:t>
      </w:r>
      <w:r>
        <w:rPr>
          <w:rFonts w:ascii="HEINEKEN Core" w:hAnsi="HEINEKEN Core"/>
          <w:sz w:val="22"/>
          <w:szCs w:val="22"/>
          <w:lang w:val="es-MX"/>
        </w:rPr>
        <w:t>La intención</w:t>
      </w:r>
      <w:r w:rsidR="009C2F43">
        <w:rPr>
          <w:rFonts w:ascii="HEINEKEN Core" w:hAnsi="HEINEKEN Core"/>
          <w:sz w:val="22"/>
          <w:szCs w:val="22"/>
          <w:lang w:val="es-MX"/>
        </w:rPr>
        <w:t xml:space="preserve"> de</w:t>
      </w:r>
      <w:r w:rsidR="00AC01BA">
        <w:rPr>
          <w:rFonts w:ascii="HEINEKEN Core" w:hAnsi="HEINEKEN Core"/>
          <w:sz w:val="22"/>
          <w:szCs w:val="22"/>
          <w:lang w:val="es-MX"/>
        </w:rPr>
        <w:t xml:space="preserve"> </w:t>
      </w:r>
      <w:r w:rsidR="001B57B7">
        <w:rPr>
          <w:rFonts w:ascii="HEINEKEN Core" w:hAnsi="HEINEKEN Core"/>
          <w:sz w:val="22"/>
          <w:szCs w:val="22"/>
          <w:lang w:val="es-MX"/>
        </w:rPr>
        <w:t xml:space="preserve">hacer </w:t>
      </w:r>
      <w:r w:rsidR="00AC01BA">
        <w:rPr>
          <w:rFonts w:ascii="HEINEKEN Core" w:hAnsi="HEINEKEN Core"/>
          <w:sz w:val="22"/>
          <w:szCs w:val="22"/>
          <w:lang w:val="es-MX"/>
        </w:rPr>
        <w:t xml:space="preserve">un </w:t>
      </w:r>
      <w:r w:rsidR="001B57B7">
        <w:rPr>
          <w:rFonts w:ascii="HEINEKEN Core" w:hAnsi="HEINEKEN Core"/>
          <w:sz w:val="22"/>
          <w:szCs w:val="22"/>
          <w:lang w:val="es-MX"/>
        </w:rPr>
        <w:t>torneo en 6 estados</w:t>
      </w:r>
      <w:r w:rsidR="000719A0">
        <w:rPr>
          <w:rFonts w:ascii="HEINEKEN Core" w:hAnsi="HEINEKEN Core"/>
          <w:sz w:val="22"/>
          <w:szCs w:val="22"/>
          <w:lang w:val="es-MX"/>
        </w:rPr>
        <w:t>,</w:t>
      </w:r>
      <w:r w:rsidR="001B57B7">
        <w:rPr>
          <w:rFonts w:ascii="HEINEKEN Core" w:hAnsi="HEINEKEN Core"/>
          <w:sz w:val="22"/>
          <w:szCs w:val="22"/>
          <w:lang w:val="es-MX"/>
        </w:rPr>
        <w:t xml:space="preserve"> </w:t>
      </w:r>
      <w:r w:rsidR="00AC01BA">
        <w:rPr>
          <w:rFonts w:ascii="HEINEKEN Core" w:hAnsi="HEINEKEN Core"/>
          <w:sz w:val="22"/>
          <w:szCs w:val="22"/>
          <w:lang w:val="es-MX"/>
        </w:rPr>
        <w:t xml:space="preserve">es llegar a </w:t>
      </w:r>
      <w:r w:rsidR="001B57B7">
        <w:rPr>
          <w:rFonts w:ascii="HEINEKEN Core" w:hAnsi="HEINEKEN Core"/>
          <w:sz w:val="22"/>
          <w:szCs w:val="22"/>
          <w:lang w:val="es-MX"/>
        </w:rPr>
        <w:t>t</w:t>
      </w:r>
      <w:r w:rsidR="00AC01BA">
        <w:rPr>
          <w:rFonts w:ascii="HEINEKEN Core" w:hAnsi="HEINEKEN Core"/>
          <w:sz w:val="22"/>
          <w:szCs w:val="22"/>
          <w:lang w:val="es-MX"/>
        </w:rPr>
        <w:t>antos jóvenes como sea posible”, enfatizó.</w:t>
      </w:r>
    </w:p>
    <w:p w:rsidR="00AC01BA" w:rsidRDefault="00AC01BA" w:rsidP="00C3252D">
      <w:pPr>
        <w:shd w:val="clear" w:color="auto" w:fill="FFFFFF"/>
        <w:spacing w:after="0" w:line="276" w:lineRule="auto"/>
        <w:jc w:val="both"/>
        <w:rPr>
          <w:rFonts w:ascii="HEINEKEN Core" w:hAnsi="HEINEKEN Core"/>
          <w:sz w:val="22"/>
          <w:szCs w:val="22"/>
          <w:lang w:val="es-MX"/>
        </w:rPr>
      </w:pPr>
    </w:p>
    <w:p w:rsidR="00AC01BA" w:rsidRDefault="00AC01BA" w:rsidP="00C3252D">
      <w:pPr>
        <w:shd w:val="clear" w:color="auto" w:fill="FFFFFF"/>
        <w:spacing w:after="0" w:line="276" w:lineRule="auto"/>
        <w:jc w:val="both"/>
        <w:rPr>
          <w:rFonts w:ascii="HEINEKEN Core" w:hAnsi="HEINEKEN Core"/>
          <w:sz w:val="22"/>
          <w:szCs w:val="22"/>
          <w:lang w:val="es-MX"/>
        </w:rPr>
      </w:pPr>
      <w:r>
        <w:rPr>
          <w:rFonts w:ascii="HEINEKEN Core" w:hAnsi="HEINEKEN Core"/>
          <w:sz w:val="22"/>
          <w:szCs w:val="22"/>
          <w:lang w:val="es-MX"/>
        </w:rPr>
        <w:t>De igual forma, destacó la importancia de incluir la catego</w:t>
      </w:r>
      <w:r w:rsidR="000719A0">
        <w:rPr>
          <w:rFonts w:ascii="HEINEKEN Core" w:hAnsi="HEINEKEN Core"/>
          <w:sz w:val="22"/>
          <w:szCs w:val="22"/>
          <w:lang w:val="es-MX"/>
        </w:rPr>
        <w:t>ría femenil, y dar oportunidad a</w:t>
      </w:r>
      <w:r>
        <w:rPr>
          <w:rFonts w:ascii="HEINEKEN Core" w:hAnsi="HEINEKEN Core"/>
          <w:sz w:val="22"/>
          <w:szCs w:val="22"/>
          <w:lang w:val="es-MX"/>
        </w:rPr>
        <w:t xml:space="preserve"> las mujeres de integrarse a esta justa deportiva.</w:t>
      </w:r>
      <w:r w:rsidR="00C3252D">
        <w:rPr>
          <w:rFonts w:ascii="HEINEKEN Core" w:hAnsi="HEINEKEN Core"/>
          <w:sz w:val="22"/>
          <w:szCs w:val="22"/>
          <w:lang w:val="es-MX"/>
        </w:rPr>
        <w:t xml:space="preserve"> “</w:t>
      </w:r>
      <w:r w:rsidR="00C516CA" w:rsidRPr="00C3252D">
        <w:rPr>
          <w:rFonts w:ascii="HEINEKEN Core" w:hAnsi="HEINEKEN Core"/>
          <w:sz w:val="22"/>
          <w:szCs w:val="22"/>
          <w:lang w:val="es-MX"/>
        </w:rPr>
        <w:t xml:space="preserve">La inscripción al torneo será gratuita a través de la página </w:t>
      </w:r>
      <w:hyperlink r:id="rId9" w:history="1">
        <w:r w:rsidR="00C516CA" w:rsidRPr="00C3252D">
          <w:rPr>
            <w:rFonts w:ascii="HEINEKEN Core" w:hAnsi="HEINEKEN Core"/>
            <w:sz w:val="22"/>
            <w:szCs w:val="22"/>
            <w:lang w:val="es-MX"/>
          </w:rPr>
          <w:t>www.copaheinekenmexico.com</w:t>
        </w:r>
      </w:hyperlink>
      <w:r w:rsidR="00C516CA" w:rsidRPr="00C3252D">
        <w:rPr>
          <w:rFonts w:ascii="HEINEKEN Core" w:hAnsi="HEINEKEN Core"/>
          <w:sz w:val="22"/>
          <w:szCs w:val="22"/>
          <w:lang w:val="es-MX"/>
        </w:rPr>
        <w:t xml:space="preserve"> </w:t>
      </w:r>
    </w:p>
    <w:p w:rsidR="00AC01BA" w:rsidRDefault="00AC01BA" w:rsidP="00C3252D">
      <w:pPr>
        <w:shd w:val="clear" w:color="auto" w:fill="FFFFFF"/>
        <w:spacing w:after="0" w:line="276" w:lineRule="auto"/>
        <w:jc w:val="both"/>
        <w:rPr>
          <w:rFonts w:ascii="HEINEKEN Core" w:hAnsi="HEINEKEN Core"/>
          <w:sz w:val="22"/>
          <w:szCs w:val="22"/>
          <w:lang w:val="es-MX"/>
        </w:rPr>
      </w:pPr>
    </w:p>
    <w:p w:rsidR="00AC01BA" w:rsidRDefault="00C3252D" w:rsidP="001B57B7">
      <w:pPr>
        <w:shd w:val="clear" w:color="auto" w:fill="FFFFFF"/>
        <w:spacing w:after="0" w:line="276" w:lineRule="auto"/>
        <w:jc w:val="both"/>
        <w:rPr>
          <w:rFonts w:ascii="HEINEKEN Core" w:hAnsi="HEINEKEN Core"/>
          <w:sz w:val="22"/>
          <w:szCs w:val="22"/>
          <w:lang w:val="es-MX"/>
        </w:rPr>
      </w:pPr>
      <w:r>
        <w:rPr>
          <w:rFonts w:ascii="HEINEKEN Core" w:hAnsi="HEINEKEN Core"/>
          <w:sz w:val="22"/>
          <w:szCs w:val="22"/>
          <w:lang w:val="es-MX"/>
        </w:rPr>
        <w:t xml:space="preserve">En el evento también estuvieron presentes </w:t>
      </w:r>
      <w:r w:rsidR="009C4C45" w:rsidRPr="001B57B7">
        <w:rPr>
          <w:rFonts w:ascii="HEINEKEN Core" w:hAnsi="HEINEKEN Core"/>
          <w:sz w:val="22"/>
          <w:szCs w:val="22"/>
          <w:lang w:val="es-MX"/>
        </w:rPr>
        <w:t xml:space="preserve">Rodrigo Jiménez </w:t>
      </w:r>
      <w:proofErr w:type="spellStart"/>
      <w:r w:rsidR="009C4C45" w:rsidRPr="001B57B7">
        <w:rPr>
          <w:rFonts w:ascii="HEINEKEN Core" w:hAnsi="HEINEKEN Core"/>
          <w:sz w:val="22"/>
          <w:szCs w:val="22"/>
          <w:lang w:val="es-MX"/>
        </w:rPr>
        <w:t>Solomón</w:t>
      </w:r>
      <w:proofErr w:type="spellEnd"/>
      <w:r w:rsidR="009C4C45" w:rsidRPr="001B57B7">
        <w:rPr>
          <w:rFonts w:ascii="HEINEKEN Core" w:hAnsi="HEINEKEN Core"/>
          <w:sz w:val="22"/>
          <w:szCs w:val="22"/>
          <w:lang w:val="es-MX"/>
        </w:rPr>
        <w:t xml:space="preserve">, </w:t>
      </w:r>
      <w:r w:rsidR="00946C0C">
        <w:rPr>
          <w:rFonts w:ascii="HEINEKEN Core" w:hAnsi="HEINEKEN Core"/>
          <w:sz w:val="22"/>
          <w:szCs w:val="22"/>
          <w:lang w:val="es-MX"/>
        </w:rPr>
        <w:t xml:space="preserve">director de Fomento industrial de la Secretaría de </w:t>
      </w:r>
      <w:r w:rsidR="009C4C45" w:rsidRPr="001B57B7">
        <w:rPr>
          <w:rFonts w:ascii="HEINEKEN Core" w:hAnsi="HEINEKEN Core"/>
          <w:sz w:val="22"/>
          <w:szCs w:val="22"/>
          <w:lang w:val="es-MX"/>
        </w:rPr>
        <w:t xml:space="preserve">Desarrollo Económico del gobierno del Estado de México; el ex árbitro mundialista, Arturo </w:t>
      </w:r>
      <w:proofErr w:type="spellStart"/>
      <w:r w:rsidR="009C4C45" w:rsidRPr="001B57B7">
        <w:rPr>
          <w:rFonts w:ascii="HEINEKEN Core" w:hAnsi="HEINEKEN Core"/>
          <w:sz w:val="22"/>
          <w:szCs w:val="22"/>
          <w:lang w:val="es-MX"/>
        </w:rPr>
        <w:t>Brizio</w:t>
      </w:r>
      <w:proofErr w:type="spellEnd"/>
      <w:r w:rsidR="009C4C45" w:rsidRPr="001B57B7">
        <w:rPr>
          <w:rFonts w:ascii="HEINEKEN Core" w:hAnsi="HEINEKEN Core"/>
          <w:sz w:val="22"/>
          <w:szCs w:val="22"/>
          <w:lang w:val="es-MX"/>
        </w:rPr>
        <w:t xml:space="preserve"> Carter</w:t>
      </w:r>
      <w:r w:rsidR="00F95CF6">
        <w:rPr>
          <w:rFonts w:ascii="HEINEKEN Core" w:hAnsi="HEINEKEN Core"/>
          <w:sz w:val="22"/>
          <w:szCs w:val="22"/>
          <w:lang w:val="es-MX"/>
        </w:rPr>
        <w:t xml:space="preserve">; </w:t>
      </w:r>
      <w:r w:rsidR="00946C0C">
        <w:rPr>
          <w:rFonts w:ascii="HEINEKEN Core" w:hAnsi="HEINEKEN Core"/>
          <w:sz w:val="22"/>
          <w:szCs w:val="22"/>
          <w:lang w:val="es-MX"/>
        </w:rPr>
        <w:t xml:space="preserve">y Gilberto </w:t>
      </w:r>
      <w:proofErr w:type="spellStart"/>
      <w:r w:rsidR="00946C0C">
        <w:rPr>
          <w:rFonts w:ascii="HEINEKEN Core" w:hAnsi="HEINEKEN Core"/>
          <w:sz w:val="22"/>
          <w:szCs w:val="22"/>
          <w:lang w:val="es-MX"/>
        </w:rPr>
        <w:t>Sauza</w:t>
      </w:r>
      <w:proofErr w:type="spellEnd"/>
      <w:r w:rsidR="00946C0C">
        <w:rPr>
          <w:rFonts w:ascii="HEINEKEN Core" w:hAnsi="HEINEKEN Core"/>
          <w:sz w:val="22"/>
          <w:szCs w:val="22"/>
          <w:lang w:val="es-MX"/>
        </w:rPr>
        <w:t>, presidente de COPARMEX del Estado de México.</w:t>
      </w:r>
    </w:p>
    <w:p w:rsidR="00946C0C" w:rsidRDefault="00946C0C" w:rsidP="001B57B7">
      <w:pPr>
        <w:shd w:val="clear" w:color="auto" w:fill="FFFFFF"/>
        <w:spacing w:after="0" w:line="276" w:lineRule="auto"/>
        <w:jc w:val="both"/>
        <w:rPr>
          <w:rFonts w:ascii="HEINEKEN Core" w:hAnsi="HEINEKEN Core"/>
          <w:sz w:val="22"/>
          <w:szCs w:val="22"/>
          <w:lang w:val="es-MX"/>
        </w:rPr>
      </w:pPr>
    </w:p>
    <w:p w:rsidR="00946C0C" w:rsidRDefault="00946C0C" w:rsidP="001B57B7">
      <w:pPr>
        <w:shd w:val="clear" w:color="auto" w:fill="FFFFFF"/>
        <w:spacing w:after="0" w:line="276" w:lineRule="auto"/>
        <w:jc w:val="both"/>
        <w:rPr>
          <w:rFonts w:ascii="HEINEKEN Core" w:hAnsi="HEINEKEN Core"/>
          <w:sz w:val="22"/>
          <w:szCs w:val="22"/>
          <w:lang w:val="es-MX"/>
        </w:rPr>
      </w:pPr>
    </w:p>
    <w:p w:rsidR="00946C0C" w:rsidRDefault="00946C0C" w:rsidP="001B57B7">
      <w:pPr>
        <w:shd w:val="clear" w:color="auto" w:fill="FFFFFF"/>
        <w:spacing w:after="0" w:line="276" w:lineRule="auto"/>
        <w:jc w:val="both"/>
        <w:rPr>
          <w:rFonts w:ascii="HEINEKEN Core" w:hAnsi="HEINEKEN Core"/>
          <w:sz w:val="22"/>
          <w:szCs w:val="22"/>
          <w:lang w:val="es-MX"/>
        </w:rPr>
      </w:pPr>
      <w:bookmarkStart w:id="0" w:name="_GoBack"/>
      <w:bookmarkEnd w:id="0"/>
    </w:p>
    <w:p w:rsidR="00C3252D" w:rsidRDefault="00C3252D" w:rsidP="001B57B7">
      <w:pPr>
        <w:shd w:val="clear" w:color="auto" w:fill="FFFFFF"/>
        <w:spacing w:after="0" w:line="276" w:lineRule="auto"/>
        <w:jc w:val="both"/>
        <w:rPr>
          <w:rFonts w:ascii="HEINEKEN Core" w:hAnsi="HEINEKEN Core"/>
          <w:sz w:val="22"/>
          <w:szCs w:val="22"/>
          <w:lang w:val="es-MX"/>
        </w:rPr>
      </w:pPr>
      <w:r>
        <w:rPr>
          <w:rFonts w:ascii="HEINEKEN Core" w:hAnsi="HEINEKEN Core"/>
          <w:sz w:val="22"/>
          <w:szCs w:val="22"/>
          <w:lang w:val="es-MX"/>
        </w:rPr>
        <w:lastRenderedPageBreak/>
        <w:t>La final nacional de ambas categorías se jugará en Monterrey, N</w:t>
      </w:r>
      <w:r w:rsidR="00AC01BA">
        <w:rPr>
          <w:rFonts w:ascii="HEINEKEN Core" w:hAnsi="HEINEKEN Core"/>
          <w:sz w:val="22"/>
          <w:szCs w:val="22"/>
          <w:lang w:val="es-MX"/>
        </w:rPr>
        <w:t>uevo León, el 11 y 12 de agosto</w:t>
      </w:r>
      <w:r w:rsidR="00946C0C">
        <w:rPr>
          <w:rFonts w:ascii="HEINEKEN Core" w:hAnsi="HEINEKEN Core"/>
          <w:sz w:val="22"/>
          <w:szCs w:val="22"/>
          <w:lang w:val="es-MX"/>
        </w:rPr>
        <w:t>,</w:t>
      </w:r>
      <w:r w:rsidR="00AC01BA">
        <w:rPr>
          <w:rFonts w:ascii="HEINEKEN Core" w:hAnsi="HEINEKEN Core"/>
          <w:sz w:val="22"/>
          <w:szCs w:val="22"/>
          <w:lang w:val="es-MX"/>
        </w:rPr>
        <w:t xml:space="preserve"> mientras que las </w:t>
      </w:r>
      <w:proofErr w:type="gramStart"/>
      <w:r w:rsidR="00AC01BA">
        <w:rPr>
          <w:rFonts w:ascii="HEINEKEN Core" w:hAnsi="HEINEKEN Core"/>
          <w:sz w:val="22"/>
          <w:szCs w:val="22"/>
          <w:lang w:val="es-MX"/>
        </w:rPr>
        <w:t>eliminatorias  se</w:t>
      </w:r>
      <w:proofErr w:type="gramEnd"/>
      <w:r w:rsidR="00AC01BA">
        <w:rPr>
          <w:rFonts w:ascii="HEINEKEN Core" w:hAnsi="HEINEKEN Core"/>
          <w:sz w:val="22"/>
          <w:szCs w:val="22"/>
          <w:lang w:val="es-MX"/>
        </w:rPr>
        <w:t xml:space="preserve"> disputarán las siguientes fechas:</w:t>
      </w:r>
    </w:p>
    <w:p w:rsidR="00C3252D" w:rsidRPr="00C3252D" w:rsidRDefault="00C3252D" w:rsidP="00C3252D">
      <w:pPr>
        <w:pStyle w:val="ListParagraph"/>
        <w:numPr>
          <w:ilvl w:val="0"/>
          <w:numId w:val="32"/>
        </w:numPr>
        <w:shd w:val="clear" w:color="auto" w:fill="FFFFFF"/>
        <w:spacing w:after="0" w:line="276" w:lineRule="auto"/>
        <w:jc w:val="both"/>
        <w:rPr>
          <w:rFonts w:ascii="HEINEKEN Core" w:hAnsi="HEINEKEN Core"/>
          <w:sz w:val="22"/>
          <w:szCs w:val="22"/>
          <w:lang w:val="es-MX"/>
        </w:rPr>
      </w:pPr>
      <w:r w:rsidRPr="00C3252D">
        <w:rPr>
          <w:rFonts w:ascii="HEINEKEN Core" w:hAnsi="HEINEKEN Core"/>
          <w:sz w:val="22"/>
          <w:szCs w:val="22"/>
          <w:lang w:val="es-MX"/>
        </w:rPr>
        <w:t>Estado de México: 7 y 8 de julio</w:t>
      </w:r>
    </w:p>
    <w:p w:rsidR="00C3252D" w:rsidRPr="00C3252D" w:rsidRDefault="00C3252D" w:rsidP="00C3252D">
      <w:pPr>
        <w:pStyle w:val="ListParagraph"/>
        <w:numPr>
          <w:ilvl w:val="0"/>
          <w:numId w:val="32"/>
        </w:numPr>
        <w:shd w:val="clear" w:color="auto" w:fill="FFFFFF"/>
        <w:spacing w:after="0" w:line="276" w:lineRule="auto"/>
        <w:jc w:val="both"/>
        <w:rPr>
          <w:rFonts w:ascii="HEINEKEN Core" w:hAnsi="HEINEKEN Core"/>
          <w:sz w:val="22"/>
          <w:szCs w:val="22"/>
          <w:lang w:val="es-MX"/>
        </w:rPr>
      </w:pPr>
      <w:r w:rsidRPr="00C3252D">
        <w:rPr>
          <w:rFonts w:ascii="HEINEKEN Core" w:hAnsi="HEINEKEN Core"/>
          <w:sz w:val="22"/>
          <w:szCs w:val="22"/>
          <w:lang w:val="es-MX"/>
        </w:rPr>
        <w:t>Puebla: 11 y 12 de julio</w:t>
      </w:r>
    </w:p>
    <w:p w:rsidR="00C3252D" w:rsidRPr="00C3252D" w:rsidRDefault="00C3252D" w:rsidP="00C3252D">
      <w:pPr>
        <w:pStyle w:val="ListParagraph"/>
        <w:numPr>
          <w:ilvl w:val="0"/>
          <w:numId w:val="32"/>
        </w:numPr>
        <w:shd w:val="clear" w:color="auto" w:fill="FFFFFF"/>
        <w:spacing w:after="0" w:line="276" w:lineRule="auto"/>
        <w:jc w:val="both"/>
        <w:rPr>
          <w:rFonts w:ascii="HEINEKEN Core" w:hAnsi="HEINEKEN Core"/>
          <w:sz w:val="22"/>
          <w:szCs w:val="22"/>
          <w:lang w:val="es-MX"/>
        </w:rPr>
      </w:pPr>
      <w:r w:rsidRPr="00C3252D">
        <w:rPr>
          <w:rFonts w:ascii="HEINEKEN Core" w:hAnsi="HEINEKEN Core"/>
          <w:sz w:val="22"/>
          <w:szCs w:val="22"/>
          <w:lang w:val="es-MX"/>
        </w:rPr>
        <w:t>Yucatán: 19 y 20 de julio</w:t>
      </w:r>
    </w:p>
    <w:p w:rsidR="00C3252D" w:rsidRPr="00C3252D" w:rsidRDefault="00C3252D" w:rsidP="00C3252D">
      <w:pPr>
        <w:pStyle w:val="ListParagraph"/>
        <w:numPr>
          <w:ilvl w:val="0"/>
          <w:numId w:val="32"/>
        </w:numPr>
        <w:shd w:val="clear" w:color="auto" w:fill="FFFFFF"/>
        <w:spacing w:after="0" w:line="276" w:lineRule="auto"/>
        <w:jc w:val="both"/>
        <w:rPr>
          <w:rFonts w:ascii="HEINEKEN Core" w:hAnsi="HEINEKEN Core"/>
          <w:sz w:val="22"/>
          <w:szCs w:val="22"/>
          <w:lang w:val="es-MX"/>
        </w:rPr>
      </w:pPr>
      <w:r w:rsidRPr="00C3252D">
        <w:rPr>
          <w:rFonts w:ascii="HEINEKEN Core" w:hAnsi="HEINEKEN Core"/>
          <w:sz w:val="22"/>
          <w:szCs w:val="22"/>
          <w:lang w:val="es-MX"/>
        </w:rPr>
        <w:t>Jalisco: 24 y 25 de julio</w:t>
      </w:r>
    </w:p>
    <w:p w:rsidR="00C3252D" w:rsidRPr="00C3252D" w:rsidRDefault="00C3252D" w:rsidP="00C3252D">
      <w:pPr>
        <w:pStyle w:val="ListParagraph"/>
        <w:numPr>
          <w:ilvl w:val="0"/>
          <w:numId w:val="32"/>
        </w:numPr>
        <w:shd w:val="clear" w:color="auto" w:fill="FFFFFF"/>
        <w:spacing w:after="0" w:line="276" w:lineRule="auto"/>
        <w:jc w:val="both"/>
        <w:rPr>
          <w:rFonts w:ascii="HEINEKEN Core" w:hAnsi="HEINEKEN Core"/>
          <w:sz w:val="22"/>
          <w:szCs w:val="22"/>
          <w:lang w:val="es-MX"/>
        </w:rPr>
      </w:pPr>
      <w:r w:rsidRPr="00C3252D">
        <w:rPr>
          <w:rFonts w:ascii="HEINEKEN Core" w:hAnsi="HEINEKEN Core"/>
          <w:sz w:val="22"/>
          <w:szCs w:val="22"/>
          <w:lang w:val="es-MX"/>
        </w:rPr>
        <w:t>Chihuahua: 1 y 2 de agosto</w:t>
      </w:r>
    </w:p>
    <w:p w:rsidR="00C3252D" w:rsidRPr="00C3252D" w:rsidRDefault="00C3252D" w:rsidP="00C3252D">
      <w:pPr>
        <w:pStyle w:val="ListParagraph"/>
        <w:numPr>
          <w:ilvl w:val="0"/>
          <w:numId w:val="32"/>
        </w:numPr>
        <w:shd w:val="clear" w:color="auto" w:fill="FFFFFF"/>
        <w:spacing w:after="0" w:line="276" w:lineRule="auto"/>
        <w:jc w:val="both"/>
        <w:rPr>
          <w:rFonts w:ascii="HEINEKEN Core" w:hAnsi="HEINEKEN Core"/>
          <w:sz w:val="22"/>
          <w:szCs w:val="22"/>
          <w:lang w:val="es-MX"/>
        </w:rPr>
      </w:pPr>
      <w:r w:rsidRPr="00C3252D">
        <w:rPr>
          <w:rFonts w:ascii="HEINEKEN Core" w:hAnsi="HEINEKEN Core"/>
          <w:sz w:val="22"/>
          <w:szCs w:val="22"/>
          <w:lang w:val="es-MX"/>
        </w:rPr>
        <w:t>Nuevo León: 4 y 5 de agosto</w:t>
      </w:r>
    </w:p>
    <w:p w:rsidR="00A05BD5" w:rsidRDefault="00A05BD5" w:rsidP="001B57B7">
      <w:pPr>
        <w:shd w:val="clear" w:color="auto" w:fill="FFFFFF"/>
        <w:spacing w:after="0" w:line="276" w:lineRule="auto"/>
        <w:jc w:val="both"/>
        <w:rPr>
          <w:rFonts w:ascii="HEINEKEN Core" w:hAnsi="HEINEKEN Core"/>
          <w:sz w:val="22"/>
          <w:szCs w:val="22"/>
          <w:lang w:val="es-ES_tradnl"/>
        </w:rPr>
      </w:pPr>
    </w:p>
    <w:p w:rsidR="00C3252D" w:rsidRDefault="00C3252D" w:rsidP="001B57B7">
      <w:pPr>
        <w:shd w:val="clear" w:color="auto" w:fill="FFFFFF"/>
        <w:spacing w:after="0" w:line="276" w:lineRule="auto"/>
        <w:jc w:val="both"/>
        <w:rPr>
          <w:rFonts w:ascii="HEINEKEN Core" w:hAnsi="HEINEKEN Core"/>
          <w:sz w:val="22"/>
          <w:szCs w:val="22"/>
          <w:lang w:val="es-ES_tradnl"/>
        </w:rPr>
      </w:pPr>
    </w:p>
    <w:p w:rsidR="00C55C63" w:rsidRPr="00985C15" w:rsidRDefault="00C55C63" w:rsidP="00985C15">
      <w:pPr>
        <w:tabs>
          <w:tab w:val="center" w:pos="4680"/>
        </w:tabs>
        <w:spacing w:after="0"/>
        <w:jc w:val="both"/>
        <w:rPr>
          <w:rFonts w:asciiTheme="minorHAnsi" w:hAnsiTheme="minorHAnsi"/>
          <w:sz w:val="22"/>
          <w:szCs w:val="22"/>
          <w:lang w:val="es-MX"/>
        </w:rPr>
      </w:pPr>
    </w:p>
    <w:p w:rsidR="00E305D9" w:rsidRPr="0090401E" w:rsidRDefault="00E305D9" w:rsidP="00E305D9">
      <w:pPr>
        <w:tabs>
          <w:tab w:val="center" w:pos="4680"/>
        </w:tabs>
        <w:rPr>
          <w:b/>
          <w:szCs w:val="26"/>
          <w:lang w:val="es-MX"/>
        </w:rPr>
      </w:pPr>
      <w:r w:rsidRPr="0090401E">
        <w:rPr>
          <w:b/>
          <w:szCs w:val="26"/>
          <w:lang w:val="es-MX"/>
        </w:rPr>
        <w:t>Información de contacto</w:t>
      </w:r>
    </w:p>
    <w:p w:rsidR="00E305D9" w:rsidRPr="007F2648" w:rsidRDefault="00E305D9" w:rsidP="00E305D9">
      <w:pPr>
        <w:tabs>
          <w:tab w:val="center" w:pos="4680"/>
        </w:tabs>
        <w:spacing w:after="0"/>
        <w:rPr>
          <w:lang w:val="es-MX"/>
        </w:rPr>
      </w:pPr>
      <w:r w:rsidRPr="007F2648">
        <w:rPr>
          <w:lang w:val="es-MX"/>
        </w:rPr>
        <w:t>Eluyde Paulín</w:t>
      </w:r>
    </w:p>
    <w:p w:rsidR="00E305D9" w:rsidRPr="007F2648" w:rsidRDefault="00E305D9" w:rsidP="00E305D9">
      <w:pPr>
        <w:tabs>
          <w:tab w:val="center" w:pos="4680"/>
        </w:tabs>
        <w:spacing w:after="0"/>
        <w:rPr>
          <w:lang w:val="es-MX"/>
        </w:rPr>
      </w:pPr>
      <w:r w:rsidRPr="007F2648">
        <w:rPr>
          <w:lang w:val="es-MX"/>
        </w:rPr>
        <w:t>Jefa de Medios</w:t>
      </w:r>
      <w:r w:rsidRPr="007F2648">
        <w:rPr>
          <w:lang w:val="es-MX"/>
        </w:rPr>
        <w:tab/>
      </w:r>
    </w:p>
    <w:p w:rsidR="00E305D9" w:rsidRPr="007F2648" w:rsidRDefault="00E305D9" w:rsidP="00E305D9">
      <w:pPr>
        <w:tabs>
          <w:tab w:val="center" w:pos="4680"/>
        </w:tabs>
        <w:spacing w:after="0"/>
      </w:pPr>
      <w:r w:rsidRPr="007F2648">
        <w:t>CM/HEINEKEN México</w:t>
      </w:r>
    </w:p>
    <w:p w:rsidR="00E305D9" w:rsidRPr="008D10DE" w:rsidRDefault="003849E8" w:rsidP="00E305D9">
      <w:pPr>
        <w:tabs>
          <w:tab w:val="center" w:pos="4680"/>
        </w:tabs>
        <w:spacing w:after="0"/>
      </w:pPr>
      <w:hyperlink r:id="rId10" w:history="1">
        <w:r w:rsidR="00E305D9" w:rsidRPr="008D10DE">
          <w:rPr>
            <w:rStyle w:val="Hyperlink"/>
          </w:rPr>
          <w:t>eluyde.paulin@cuamoc.com</w:t>
        </w:r>
      </w:hyperlink>
    </w:p>
    <w:p w:rsidR="00F44BEA" w:rsidRPr="008D10DE" w:rsidRDefault="00F44BEA" w:rsidP="00E305D9">
      <w:pPr>
        <w:tabs>
          <w:tab w:val="center" w:pos="4680"/>
        </w:tabs>
        <w:spacing w:after="0"/>
      </w:pPr>
    </w:p>
    <w:p w:rsidR="00E305D9" w:rsidRPr="007F2648" w:rsidRDefault="00F507DF" w:rsidP="00E305D9">
      <w:pPr>
        <w:tabs>
          <w:tab w:val="center" w:pos="4680"/>
        </w:tabs>
        <w:spacing w:after="0"/>
        <w:rPr>
          <w:lang w:val="es-MX"/>
        </w:rPr>
      </w:pPr>
      <w:r>
        <w:rPr>
          <w:lang w:val="es-MX"/>
        </w:rPr>
        <w:t xml:space="preserve">Alan Amper </w:t>
      </w:r>
    </w:p>
    <w:p w:rsidR="00E305D9" w:rsidRPr="007F2648" w:rsidRDefault="00E305D9" w:rsidP="00E305D9">
      <w:pPr>
        <w:tabs>
          <w:tab w:val="center" w:pos="4680"/>
        </w:tabs>
        <w:spacing w:after="0"/>
        <w:rPr>
          <w:lang w:val="es-MX"/>
        </w:rPr>
      </w:pPr>
      <w:r>
        <w:rPr>
          <w:lang w:val="es-MX"/>
        </w:rPr>
        <w:t>Relaciones Públicas</w:t>
      </w:r>
      <w:r w:rsidRPr="007F2648">
        <w:rPr>
          <w:lang w:val="es-MX"/>
        </w:rPr>
        <w:tab/>
      </w:r>
    </w:p>
    <w:p w:rsidR="00E305D9" w:rsidRPr="008F4C4E" w:rsidRDefault="00E305D9" w:rsidP="00E305D9">
      <w:pPr>
        <w:tabs>
          <w:tab w:val="center" w:pos="4680"/>
        </w:tabs>
        <w:spacing w:after="0"/>
        <w:rPr>
          <w:lang w:val="es-ES"/>
        </w:rPr>
      </w:pPr>
      <w:proofErr w:type="spellStart"/>
      <w:r>
        <w:rPr>
          <w:lang w:val="es-ES"/>
        </w:rPr>
        <w:t>Porter</w:t>
      </w:r>
      <w:proofErr w:type="spellEnd"/>
      <w:r>
        <w:rPr>
          <w:lang w:val="es-ES"/>
        </w:rPr>
        <w:t xml:space="preserve"> </w:t>
      </w:r>
      <w:proofErr w:type="spellStart"/>
      <w:r>
        <w:rPr>
          <w:lang w:val="es-ES"/>
        </w:rPr>
        <w:t>Novelli</w:t>
      </w:r>
      <w:proofErr w:type="spellEnd"/>
    </w:p>
    <w:p w:rsidR="00E305D9" w:rsidRPr="008B2EC3" w:rsidRDefault="003849E8" w:rsidP="00E305D9">
      <w:pPr>
        <w:tabs>
          <w:tab w:val="center" w:pos="4680"/>
        </w:tabs>
        <w:rPr>
          <w:lang w:val="es-MX"/>
        </w:rPr>
      </w:pPr>
      <w:hyperlink r:id="rId11" w:history="1">
        <w:r w:rsidR="00E305D9" w:rsidRPr="005D33AC">
          <w:rPr>
            <w:rStyle w:val="Hyperlink"/>
            <w:lang w:val="es-MX"/>
          </w:rPr>
          <w:t>alan.amper@porternovelli.com</w:t>
        </w:r>
      </w:hyperlink>
    </w:p>
    <w:p w:rsidR="00E305D9" w:rsidRPr="00F56B1F" w:rsidRDefault="00E305D9" w:rsidP="00E305D9">
      <w:pPr>
        <w:tabs>
          <w:tab w:val="center" w:pos="4680"/>
        </w:tabs>
        <w:rPr>
          <w:lang w:val="es-MX"/>
        </w:rPr>
      </w:pPr>
    </w:p>
    <w:p w:rsidR="002C3AF9" w:rsidRDefault="002C3AF9" w:rsidP="002C3AF9">
      <w:pPr>
        <w:jc w:val="both"/>
        <w:rPr>
          <w:rFonts w:ascii="Calibri" w:hAnsi="Calibri"/>
          <w:b/>
          <w:bCs/>
          <w:sz w:val="18"/>
          <w:szCs w:val="18"/>
          <w:lang w:val="es-ES_tradnl"/>
        </w:rPr>
      </w:pPr>
      <w:r>
        <w:rPr>
          <w:b/>
          <w:bCs/>
          <w:sz w:val="18"/>
          <w:szCs w:val="18"/>
          <w:lang w:val="es-ES_tradnl"/>
        </w:rPr>
        <w:t>Sobre HEINEKEN México</w:t>
      </w:r>
    </w:p>
    <w:p w:rsidR="002C3AF9" w:rsidRDefault="002C3AF9" w:rsidP="002C3AF9">
      <w:pPr>
        <w:jc w:val="both"/>
        <w:rPr>
          <w:rFonts w:ascii="Calibri" w:hAnsi="Calibri"/>
          <w:szCs w:val="20"/>
          <w:lang w:val="es-MX"/>
        </w:rPr>
      </w:pPr>
      <w:r>
        <w:rPr>
          <w:sz w:val="18"/>
          <w:szCs w:val="18"/>
          <w:lang w:val="es-ES_tradnl"/>
        </w:rPr>
        <w:t xml:space="preserve">Fundada en 1890, HEINEKEN México es la cervecera con más tradición en México. Cuenta con 7 plantas productoras de cerveza y una </w:t>
      </w:r>
      <w:proofErr w:type="spellStart"/>
      <w:r>
        <w:rPr>
          <w:sz w:val="18"/>
          <w:szCs w:val="18"/>
          <w:lang w:val="es-ES_tradnl"/>
        </w:rPr>
        <w:t>maltera</w:t>
      </w:r>
      <w:proofErr w:type="spellEnd"/>
      <w:r>
        <w:rPr>
          <w:sz w:val="18"/>
          <w:szCs w:val="18"/>
          <w:lang w:val="es-ES_tradnl"/>
        </w:rPr>
        <w:t xml:space="preserve"> donde se desempeñan 16 mil personas comprometidas con la calidad para crear las mejores experiencias.  “Brindando un Mundo Mejor” es la estrategia de sustentabilidad con la que se impacta positivamente en la comunidad y en el medio ambiente. Liderados por Heineken®, cuenta con el portafolio más amplio del mercado con: Tecate®, Tecate Light®, Dos Equis®, Indio®, Sol®, </w:t>
      </w:r>
      <w:proofErr w:type="spellStart"/>
      <w:r>
        <w:rPr>
          <w:sz w:val="18"/>
          <w:szCs w:val="18"/>
          <w:lang w:val="es-ES_tradnl"/>
        </w:rPr>
        <w:t>Amstel</w:t>
      </w:r>
      <w:proofErr w:type="spellEnd"/>
      <w:r>
        <w:rPr>
          <w:sz w:val="18"/>
          <w:szCs w:val="18"/>
          <w:lang w:val="es-ES_tradnl"/>
        </w:rPr>
        <w:t xml:space="preserve"> Light®, </w:t>
      </w:r>
      <w:proofErr w:type="spellStart"/>
      <w:r>
        <w:rPr>
          <w:sz w:val="18"/>
          <w:szCs w:val="18"/>
          <w:lang w:val="es-ES_tradnl"/>
        </w:rPr>
        <w:t>Affligem</w:t>
      </w:r>
      <w:proofErr w:type="spellEnd"/>
      <w:r>
        <w:rPr>
          <w:sz w:val="18"/>
          <w:szCs w:val="18"/>
          <w:lang w:val="es-ES_tradnl"/>
        </w:rPr>
        <w:t xml:space="preserve">®, Bohemia®, Miller Light®, Noche Buena®, </w:t>
      </w:r>
      <w:proofErr w:type="spellStart"/>
      <w:r>
        <w:rPr>
          <w:sz w:val="18"/>
          <w:szCs w:val="18"/>
          <w:lang w:val="es-ES_tradnl"/>
        </w:rPr>
        <w:t>Strongbow</w:t>
      </w:r>
      <w:proofErr w:type="spellEnd"/>
      <w:r>
        <w:rPr>
          <w:sz w:val="18"/>
          <w:szCs w:val="18"/>
          <w:lang w:val="es-ES_tradnl"/>
        </w:rPr>
        <w:t xml:space="preserve"> Apple </w:t>
      </w:r>
      <w:proofErr w:type="spellStart"/>
      <w:r>
        <w:rPr>
          <w:sz w:val="18"/>
          <w:szCs w:val="18"/>
          <w:lang w:val="es-ES_tradnl"/>
        </w:rPr>
        <w:t>Ciders</w:t>
      </w:r>
      <w:proofErr w:type="spellEnd"/>
      <w:r>
        <w:rPr>
          <w:sz w:val="18"/>
          <w:szCs w:val="18"/>
          <w:lang w:val="es-ES_tradnl"/>
        </w:rPr>
        <w:t xml:space="preserve">®, </w:t>
      </w:r>
      <w:proofErr w:type="spellStart"/>
      <w:r>
        <w:rPr>
          <w:sz w:val="18"/>
          <w:szCs w:val="18"/>
          <w:lang w:val="es-ES_tradnl"/>
        </w:rPr>
        <w:t>Coors</w:t>
      </w:r>
      <w:proofErr w:type="spellEnd"/>
      <w:r>
        <w:rPr>
          <w:sz w:val="18"/>
          <w:szCs w:val="18"/>
          <w:lang w:val="es-ES_tradnl"/>
        </w:rPr>
        <w:t xml:space="preserve"> Light®, Carta Blanca®, Superior® y </w:t>
      </w:r>
      <w:proofErr w:type="spellStart"/>
      <w:r>
        <w:rPr>
          <w:sz w:val="18"/>
          <w:szCs w:val="18"/>
          <w:lang w:val="es-ES_tradnl"/>
        </w:rPr>
        <w:t>Kloster</w:t>
      </w:r>
      <w:proofErr w:type="spellEnd"/>
      <w:r>
        <w:rPr>
          <w:sz w:val="18"/>
          <w:szCs w:val="18"/>
          <w:lang w:val="es-ES_tradnl"/>
        </w:rPr>
        <w:t xml:space="preserve"> Light®. A partir de mayo de 2010 forma parte de HEINEKEN, el grupo cervecero más internacional. Para más información visite </w:t>
      </w:r>
      <w:hyperlink r:id="rId12" w:history="1">
        <w:r>
          <w:rPr>
            <w:rStyle w:val="Hyperlink"/>
            <w:sz w:val="18"/>
            <w:szCs w:val="18"/>
            <w:lang w:val="es-ES_tradnl"/>
          </w:rPr>
          <w:t>www.heinekenmexico.com</w:t>
        </w:r>
      </w:hyperlink>
      <w:r>
        <w:rPr>
          <w:sz w:val="18"/>
          <w:szCs w:val="18"/>
          <w:lang w:val="es-ES_tradnl"/>
        </w:rPr>
        <w:t>  Facebook y Twitter @</w:t>
      </w:r>
      <w:proofErr w:type="spellStart"/>
      <w:r>
        <w:rPr>
          <w:sz w:val="18"/>
          <w:szCs w:val="18"/>
          <w:lang w:val="es-ES_tradnl"/>
        </w:rPr>
        <w:t>HEINEKENMéxico</w:t>
      </w:r>
      <w:proofErr w:type="spellEnd"/>
    </w:p>
    <w:p w:rsidR="00E305D9" w:rsidRPr="00E305D9" w:rsidRDefault="00E305D9" w:rsidP="00677A0C">
      <w:pPr>
        <w:pStyle w:val="ListParagraph"/>
        <w:rPr>
          <w:rFonts w:ascii="Arial" w:hAnsi="Arial" w:cs="Arial"/>
          <w:color w:val="FF0000"/>
          <w:sz w:val="22"/>
          <w:szCs w:val="22"/>
          <w:lang w:val="es-MX"/>
        </w:rPr>
      </w:pPr>
    </w:p>
    <w:sectPr w:rsidR="00E305D9" w:rsidRPr="00E305D9" w:rsidSect="00EF569B">
      <w:headerReference w:type="default" r:id="rId13"/>
      <w:pgSz w:w="12240" w:h="15840"/>
      <w:pgMar w:top="1417" w:right="1701" w:bottom="993"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E8" w:rsidRDefault="003849E8" w:rsidP="00FC1B10">
      <w:pPr>
        <w:spacing w:after="0"/>
      </w:pPr>
      <w:r>
        <w:separator/>
      </w:r>
    </w:p>
  </w:endnote>
  <w:endnote w:type="continuationSeparator" w:id="0">
    <w:p w:rsidR="003849E8" w:rsidRDefault="003849E8" w:rsidP="00FC1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INEKEN Core">
    <w:panose1 w:val="02000503050000020004"/>
    <w:charset w:val="00"/>
    <w:family w:val="auto"/>
    <w:pitch w:val="variable"/>
    <w:sig w:usb0="A00002E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E8" w:rsidRDefault="003849E8" w:rsidP="00FC1B10">
      <w:pPr>
        <w:spacing w:after="0"/>
      </w:pPr>
      <w:r>
        <w:separator/>
      </w:r>
    </w:p>
  </w:footnote>
  <w:footnote w:type="continuationSeparator" w:id="0">
    <w:p w:rsidR="003849E8" w:rsidRDefault="003849E8" w:rsidP="00FC1B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9B" w:rsidRDefault="00EF569B" w:rsidP="00EF569B">
    <w:pPr>
      <w:pStyle w:val="Header"/>
    </w:pPr>
    <w:r>
      <w:rPr>
        <w:noProof/>
        <w:lang w:val="es-MX" w:eastAsia="es-MX"/>
      </w:rPr>
      <w:drawing>
        <wp:anchor distT="0" distB="0" distL="114300" distR="114300" simplePos="0" relativeHeight="251658240" behindDoc="1" locked="0" layoutInCell="1" allowOverlap="1">
          <wp:simplePos x="0" y="0"/>
          <wp:positionH relativeFrom="column">
            <wp:posOffset>4228465</wp:posOffset>
          </wp:positionH>
          <wp:positionV relativeFrom="paragraph">
            <wp:posOffset>-85090</wp:posOffset>
          </wp:positionV>
          <wp:extent cx="1428750" cy="5079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V_Heineken_Mexico_Logo_Ho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507934"/>
                  </a:xfrm>
                  <a:prstGeom prst="rect">
                    <a:avLst/>
                  </a:prstGeom>
                </pic:spPr>
              </pic:pic>
            </a:graphicData>
          </a:graphic>
        </wp:anchor>
      </w:drawing>
    </w:r>
    <w:r>
      <w:rPr>
        <w:noProof/>
        <w:lang w:val="es-MX" w:eastAsia="es-MX"/>
      </w:rPr>
      <w:tab/>
    </w:r>
    <w:r>
      <w:rPr>
        <w:noProof/>
        <w:lang w:val="es-MX" w:eastAsia="es-MX"/>
      </w:rPr>
      <w:tab/>
    </w:r>
    <w:r>
      <w:t xml:space="preserve">                                                                                             </w:t>
    </w:r>
  </w:p>
  <w:p w:rsidR="00A64762" w:rsidRPr="00EF569B" w:rsidRDefault="00A64762" w:rsidP="00EF5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0CE"/>
    <w:multiLevelType w:val="hybridMultilevel"/>
    <w:tmpl w:val="129AD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A281C"/>
    <w:multiLevelType w:val="hybridMultilevel"/>
    <w:tmpl w:val="FB988F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F416662"/>
    <w:multiLevelType w:val="hybridMultilevel"/>
    <w:tmpl w:val="140C93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FF01F8B"/>
    <w:multiLevelType w:val="hybridMultilevel"/>
    <w:tmpl w:val="98268860"/>
    <w:lvl w:ilvl="0" w:tplc="618235D2">
      <w:start w:val="1"/>
      <w:numFmt w:val="bullet"/>
      <w:lvlText w:val="■"/>
      <w:lvlJc w:val="left"/>
      <w:pPr>
        <w:tabs>
          <w:tab w:val="num" w:pos="720"/>
        </w:tabs>
        <w:ind w:left="720" w:hanging="360"/>
      </w:pPr>
      <w:rPr>
        <w:rFonts w:ascii="Arial" w:hAnsi="Arial" w:cs="Times New Roman" w:hint="default"/>
      </w:rPr>
    </w:lvl>
    <w:lvl w:ilvl="1" w:tplc="2780DDA6">
      <w:start w:val="1"/>
      <w:numFmt w:val="bullet"/>
      <w:lvlText w:val="■"/>
      <w:lvlJc w:val="left"/>
      <w:pPr>
        <w:tabs>
          <w:tab w:val="num" w:pos="1440"/>
        </w:tabs>
        <w:ind w:left="1440" w:hanging="360"/>
      </w:pPr>
      <w:rPr>
        <w:rFonts w:ascii="Arial" w:hAnsi="Arial" w:cs="Times New Roman" w:hint="default"/>
      </w:rPr>
    </w:lvl>
    <w:lvl w:ilvl="2" w:tplc="DCBCA2CE">
      <w:start w:val="1"/>
      <w:numFmt w:val="bullet"/>
      <w:lvlText w:val="■"/>
      <w:lvlJc w:val="left"/>
      <w:pPr>
        <w:tabs>
          <w:tab w:val="num" w:pos="2160"/>
        </w:tabs>
        <w:ind w:left="2160" w:hanging="360"/>
      </w:pPr>
      <w:rPr>
        <w:rFonts w:ascii="Arial" w:hAnsi="Arial" w:cs="Times New Roman" w:hint="default"/>
      </w:rPr>
    </w:lvl>
    <w:lvl w:ilvl="3" w:tplc="35BA9934">
      <w:start w:val="1"/>
      <w:numFmt w:val="bullet"/>
      <w:lvlText w:val="■"/>
      <w:lvlJc w:val="left"/>
      <w:pPr>
        <w:tabs>
          <w:tab w:val="num" w:pos="2880"/>
        </w:tabs>
        <w:ind w:left="2880" w:hanging="360"/>
      </w:pPr>
      <w:rPr>
        <w:rFonts w:ascii="Arial" w:hAnsi="Arial" w:cs="Times New Roman" w:hint="default"/>
      </w:rPr>
    </w:lvl>
    <w:lvl w:ilvl="4" w:tplc="D8EEB13C">
      <w:start w:val="1"/>
      <w:numFmt w:val="bullet"/>
      <w:lvlText w:val="■"/>
      <w:lvlJc w:val="left"/>
      <w:pPr>
        <w:tabs>
          <w:tab w:val="num" w:pos="3600"/>
        </w:tabs>
        <w:ind w:left="3600" w:hanging="360"/>
      </w:pPr>
      <w:rPr>
        <w:rFonts w:ascii="Arial" w:hAnsi="Arial" w:cs="Times New Roman" w:hint="default"/>
      </w:rPr>
    </w:lvl>
    <w:lvl w:ilvl="5" w:tplc="D0B2CAAC">
      <w:start w:val="1"/>
      <w:numFmt w:val="bullet"/>
      <w:lvlText w:val="■"/>
      <w:lvlJc w:val="left"/>
      <w:pPr>
        <w:tabs>
          <w:tab w:val="num" w:pos="4320"/>
        </w:tabs>
        <w:ind w:left="4320" w:hanging="360"/>
      </w:pPr>
      <w:rPr>
        <w:rFonts w:ascii="Arial" w:hAnsi="Arial" w:cs="Times New Roman" w:hint="default"/>
      </w:rPr>
    </w:lvl>
    <w:lvl w:ilvl="6" w:tplc="9D6CDBA6">
      <w:start w:val="1"/>
      <w:numFmt w:val="bullet"/>
      <w:lvlText w:val="■"/>
      <w:lvlJc w:val="left"/>
      <w:pPr>
        <w:tabs>
          <w:tab w:val="num" w:pos="5040"/>
        </w:tabs>
        <w:ind w:left="5040" w:hanging="360"/>
      </w:pPr>
      <w:rPr>
        <w:rFonts w:ascii="Arial" w:hAnsi="Arial" w:cs="Times New Roman" w:hint="default"/>
      </w:rPr>
    </w:lvl>
    <w:lvl w:ilvl="7" w:tplc="034490FA">
      <w:start w:val="1"/>
      <w:numFmt w:val="bullet"/>
      <w:lvlText w:val="■"/>
      <w:lvlJc w:val="left"/>
      <w:pPr>
        <w:tabs>
          <w:tab w:val="num" w:pos="5760"/>
        </w:tabs>
        <w:ind w:left="5760" w:hanging="360"/>
      </w:pPr>
      <w:rPr>
        <w:rFonts w:ascii="Arial" w:hAnsi="Arial" w:cs="Times New Roman" w:hint="default"/>
      </w:rPr>
    </w:lvl>
    <w:lvl w:ilvl="8" w:tplc="4F52660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5F937FB"/>
    <w:multiLevelType w:val="hybridMultilevel"/>
    <w:tmpl w:val="9C5E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E28CF"/>
    <w:multiLevelType w:val="hybridMultilevel"/>
    <w:tmpl w:val="9D449EFE"/>
    <w:styleLink w:val="Dash"/>
    <w:lvl w:ilvl="0" w:tplc="063C84C6">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E4D38">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C79C0">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ACB0EE">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6166A">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BEAA">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8A3B10">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22AB74">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6A7A4">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241D72"/>
    <w:multiLevelType w:val="hybridMultilevel"/>
    <w:tmpl w:val="C82AA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13D77"/>
    <w:multiLevelType w:val="hybridMultilevel"/>
    <w:tmpl w:val="919485EA"/>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8" w15:restartNumberingAfterBreak="0">
    <w:nsid w:val="1EC76945"/>
    <w:multiLevelType w:val="hybridMultilevel"/>
    <w:tmpl w:val="9B64B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EF56DF"/>
    <w:multiLevelType w:val="hybridMultilevel"/>
    <w:tmpl w:val="040EC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902C63"/>
    <w:multiLevelType w:val="hybridMultilevel"/>
    <w:tmpl w:val="061A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1447A"/>
    <w:multiLevelType w:val="hybridMultilevel"/>
    <w:tmpl w:val="6994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08D3"/>
    <w:multiLevelType w:val="hybridMultilevel"/>
    <w:tmpl w:val="EF60C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EC0D30"/>
    <w:multiLevelType w:val="hybridMultilevel"/>
    <w:tmpl w:val="51F20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014035"/>
    <w:multiLevelType w:val="hybridMultilevel"/>
    <w:tmpl w:val="FDD2FE7C"/>
    <w:lvl w:ilvl="0" w:tplc="72E8B546">
      <w:start w:val="1"/>
      <w:numFmt w:val="bullet"/>
      <w:lvlText w:val="•"/>
      <w:lvlJc w:val="left"/>
      <w:pPr>
        <w:tabs>
          <w:tab w:val="num" w:pos="720"/>
        </w:tabs>
        <w:ind w:left="720" w:hanging="360"/>
      </w:pPr>
      <w:rPr>
        <w:rFonts w:ascii="Arial" w:hAnsi="Arial" w:hint="default"/>
      </w:rPr>
    </w:lvl>
    <w:lvl w:ilvl="1" w:tplc="E10076D6" w:tentative="1">
      <w:start w:val="1"/>
      <w:numFmt w:val="bullet"/>
      <w:lvlText w:val="•"/>
      <w:lvlJc w:val="left"/>
      <w:pPr>
        <w:tabs>
          <w:tab w:val="num" w:pos="1440"/>
        </w:tabs>
        <w:ind w:left="1440" w:hanging="360"/>
      </w:pPr>
      <w:rPr>
        <w:rFonts w:ascii="Arial" w:hAnsi="Arial" w:hint="default"/>
      </w:rPr>
    </w:lvl>
    <w:lvl w:ilvl="2" w:tplc="76CE5758" w:tentative="1">
      <w:start w:val="1"/>
      <w:numFmt w:val="bullet"/>
      <w:lvlText w:val="•"/>
      <w:lvlJc w:val="left"/>
      <w:pPr>
        <w:tabs>
          <w:tab w:val="num" w:pos="2160"/>
        </w:tabs>
        <w:ind w:left="2160" w:hanging="360"/>
      </w:pPr>
      <w:rPr>
        <w:rFonts w:ascii="Arial" w:hAnsi="Arial" w:hint="default"/>
      </w:rPr>
    </w:lvl>
    <w:lvl w:ilvl="3" w:tplc="303A788E" w:tentative="1">
      <w:start w:val="1"/>
      <w:numFmt w:val="bullet"/>
      <w:lvlText w:val="•"/>
      <w:lvlJc w:val="left"/>
      <w:pPr>
        <w:tabs>
          <w:tab w:val="num" w:pos="2880"/>
        </w:tabs>
        <w:ind w:left="2880" w:hanging="360"/>
      </w:pPr>
      <w:rPr>
        <w:rFonts w:ascii="Arial" w:hAnsi="Arial" w:hint="default"/>
      </w:rPr>
    </w:lvl>
    <w:lvl w:ilvl="4" w:tplc="75E44D00" w:tentative="1">
      <w:start w:val="1"/>
      <w:numFmt w:val="bullet"/>
      <w:lvlText w:val="•"/>
      <w:lvlJc w:val="left"/>
      <w:pPr>
        <w:tabs>
          <w:tab w:val="num" w:pos="3600"/>
        </w:tabs>
        <w:ind w:left="3600" w:hanging="360"/>
      </w:pPr>
      <w:rPr>
        <w:rFonts w:ascii="Arial" w:hAnsi="Arial" w:hint="default"/>
      </w:rPr>
    </w:lvl>
    <w:lvl w:ilvl="5" w:tplc="5922DF04" w:tentative="1">
      <w:start w:val="1"/>
      <w:numFmt w:val="bullet"/>
      <w:lvlText w:val="•"/>
      <w:lvlJc w:val="left"/>
      <w:pPr>
        <w:tabs>
          <w:tab w:val="num" w:pos="4320"/>
        </w:tabs>
        <w:ind w:left="4320" w:hanging="360"/>
      </w:pPr>
      <w:rPr>
        <w:rFonts w:ascii="Arial" w:hAnsi="Arial" w:hint="default"/>
      </w:rPr>
    </w:lvl>
    <w:lvl w:ilvl="6" w:tplc="3F58869C" w:tentative="1">
      <w:start w:val="1"/>
      <w:numFmt w:val="bullet"/>
      <w:lvlText w:val="•"/>
      <w:lvlJc w:val="left"/>
      <w:pPr>
        <w:tabs>
          <w:tab w:val="num" w:pos="5040"/>
        </w:tabs>
        <w:ind w:left="5040" w:hanging="360"/>
      </w:pPr>
      <w:rPr>
        <w:rFonts w:ascii="Arial" w:hAnsi="Arial" w:hint="default"/>
      </w:rPr>
    </w:lvl>
    <w:lvl w:ilvl="7" w:tplc="B760903A" w:tentative="1">
      <w:start w:val="1"/>
      <w:numFmt w:val="bullet"/>
      <w:lvlText w:val="•"/>
      <w:lvlJc w:val="left"/>
      <w:pPr>
        <w:tabs>
          <w:tab w:val="num" w:pos="5760"/>
        </w:tabs>
        <w:ind w:left="5760" w:hanging="360"/>
      </w:pPr>
      <w:rPr>
        <w:rFonts w:ascii="Arial" w:hAnsi="Arial" w:hint="default"/>
      </w:rPr>
    </w:lvl>
    <w:lvl w:ilvl="8" w:tplc="89108A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2D220D"/>
    <w:multiLevelType w:val="hybridMultilevel"/>
    <w:tmpl w:val="2C6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073D0"/>
    <w:multiLevelType w:val="hybridMultilevel"/>
    <w:tmpl w:val="8C7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B2232"/>
    <w:multiLevelType w:val="hybridMultilevel"/>
    <w:tmpl w:val="2D5EE6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81E622A"/>
    <w:multiLevelType w:val="hybridMultilevel"/>
    <w:tmpl w:val="C09EE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741B99"/>
    <w:multiLevelType w:val="hybridMultilevel"/>
    <w:tmpl w:val="F5F2F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8F026A"/>
    <w:multiLevelType w:val="hybridMultilevel"/>
    <w:tmpl w:val="5688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3018B4"/>
    <w:multiLevelType w:val="hybridMultilevel"/>
    <w:tmpl w:val="F9BC31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D2BC1"/>
    <w:multiLevelType w:val="hybridMultilevel"/>
    <w:tmpl w:val="9D449EFE"/>
    <w:numStyleLink w:val="Dash"/>
  </w:abstractNum>
  <w:abstractNum w:abstractNumId="23" w15:restartNumberingAfterBreak="0">
    <w:nsid w:val="542A1674"/>
    <w:multiLevelType w:val="hybridMultilevel"/>
    <w:tmpl w:val="47226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023FE8"/>
    <w:multiLevelType w:val="hybridMultilevel"/>
    <w:tmpl w:val="EAB01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367873"/>
    <w:multiLevelType w:val="hybridMultilevel"/>
    <w:tmpl w:val="170C71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3B86457"/>
    <w:multiLevelType w:val="hybridMultilevel"/>
    <w:tmpl w:val="455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92736"/>
    <w:multiLevelType w:val="hybridMultilevel"/>
    <w:tmpl w:val="15B2A1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8" w15:restartNumberingAfterBreak="0">
    <w:nsid w:val="72E51EA7"/>
    <w:multiLevelType w:val="hybridMultilevel"/>
    <w:tmpl w:val="F61879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D8382F"/>
    <w:multiLevelType w:val="hybridMultilevel"/>
    <w:tmpl w:val="CBB0A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2F13E7"/>
    <w:multiLevelType w:val="hybridMultilevel"/>
    <w:tmpl w:val="45DEB31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F9551CF"/>
    <w:multiLevelType w:val="hybridMultilevel"/>
    <w:tmpl w:val="C9460704"/>
    <w:lvl w:ilvl="0" w:tplc="CC6E40FE">
      <w:start w:val="1"/>
      <w:numFmt w:val="bullet"/>
      <w:lvlText w:val="­"/>
      <w:lvlJc w:val="left"/>
      <w:pPr>
        <w:ind w:left="720" w:hanging="360"/>
      </w:pPr>
      <w:rPr>
        <w:rFonts w:ascii="Adobe Garamond Pro" w:hAnsi="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9"/>
  </w:num>
  <w:num w:numId="4">
    <w:abstractNumId w:val="29"/>
  </w:num>
  <w:num w:numId="5">
    <w:abstractNumId w:val="16"/>
  </w:num>
  <w:num w:numId="6">
    <w:abstractNumId w:val="7"/>
  </w:num>
  <w:num w:numId="7">
    <w:abstractNumId w:val="20"/>
  </w:num>
  <w:num w:numId="8">
    <w:abstractNumId w:val="21"/>
  </w:num>
  <w:num w:numId="9">
    <w:abstractNumId w:val="13"/>
  </w:num>
  <w:num w:numId="10">
    <w:abstractNumId w:val="9"/>
  </w:num>
  <w:num w:numId="11">
    <w:abstractNumId w:val="6"/>
  </w:num>
  <w:num w:numId="12">
    <w:abstractNumId w:val="15"/>
  </w:num>
  <w:num w:numId="13">
    <w:abstractNumId w:val="31"/>
  </w:num>
  <w:num w:numId="14">
    <w:abstractNumId w:val="4"/>
  </w:num>
  <w:num w:numId="15">
    <w:abstractNumId w:val="2"/>
  </w:num>
  <w:num w:numId="16">
    <w:abstractNumId w:val="11"/>
  </w:num>
  <w:num w:numId="17">
    <w:abstractNumId w:val="8"/>
  </w:num>
  <w:num w:numId="18">
    <w:abstractNumId w:val="17"/>
  </w:num>
  <w:num w:numId="19">
    <w:abstractNumId w:val="0"/>
  </w:num>
  <w:num w:numId="20">
    <w:abstractNumId w:val="28"/>
  </w:num>
  <w:num w:numId="21">
    <w:abstractNumId w:val="3"/>
  </w:num>
  <w:num w:numId="22">
    <w:abstractNumId w:val="30"/>
  </w:num>
  <w:num w:numId="23">
    <w:abstractNumId w:val="23"/>
  </w:num>
  <w:num w:numId="24">
    <w:abstractNumId w:val="12"/>
  </w:num>
  <w:num w:numId="25">
    <w:abstractNumId w:val="14"/>
  </w:num>
  <w:num w:numId="26">
    <w:abstractNumId w:val="26"/>
  </w:num>
  <w:num w:numId="27">
    <w:abstractNumId w:val="1"/>
  </w:num>
  <w:num w:numId="28">
    <w:abstractNumId w:val="18"/>
  </w:num>
  <w:num w:numId="29">
    <w:abstractNumId w:val="25"/>
  </w:num>
  <w:num w:numId="30">
    <w:abstractNumId w:val="5"/>
  </w:num>
  <w:num w:numId="31">
    <w:abstractNumId w:val="22"/>
  </w:num>
  <w:num w:numId="3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10"/>
    <w:rsid w:val="00001D55"/>
    <w:rsid w:val="00006752"/>
    <w:rsid w:val="00006B26"/>
    <w:rsid w:val="00016949"/>
    <w:rsid w:val="000251FB"/>
    <w:rsid w:val="00043BF6"/>
    <w:rsid w:val="0005190B"/>
    <w:rsid w:val="00051CE8"/>
    <w:rsid w:val="0006162D"/>
    <w:rsid w:val="000719A0"/>
    <w:rsid w:val="00074F38"/>
    <w:rsid w:val="00093C7D"/>
    <w:rsid w:val="000A1245"/>
    <w:rsid w:val="000A4BEF"/>
    <w:rsid w:val="000A74E6"/>
    <w:rsid w:val="000B4ECC"/>
    <w:rsid w:val="000C6881"/>
    <w:rsid w:val="000D2027"/>
    <w:rsid w:val="000D4003"/>
    <w:rsid w:val="000E2D5E"/>
    <w:rsid w:val="000F253C"/>
    <w:rsid w:val="000F4290"/>
    <w:rsid w:val="00100C30"/>
    <w:rsid w:val="0011115B"/>
    <w:rsid w:val="00116F75"/>
    <w:rsid w:val="00117540"/>
    <w:rsid w:val="00130B5D"/>
    <w:rsid w:val="0014034B"/>
    <w:rsid w:val="00145213"/>
    <w:rsid w:val="00152586"/>
    <w:rsid w:val="001629C1"/>
    <w:rsid w:val="00162D0E"/>
    <w:rsid w:val="0016373F"/>
    <w:rsid w:val="00164571"/>
    <w:rsid w:val="00164DA6"/>
    <w:rsid w:val="001705AB"/>
    <w:rsid w:val="00171191"/>
    <w:rsid w:val="001779A9"/>
    <w:rsid w:val="00186E87"/>
    <w:rsid w:val="001A08E7"/>
    <w:rsid w:val="001A113A"/>
    <w:rsid w:val="001A18EF"/>
    <w:rsid w:val="001B45ED"/>
    <w:rsid w:val="001B51E5"/>
    <w:rsid w:val="001B57B7"/>
    <w:rsid w:val="001B6A4A"/>
    <w:rsid w:val="001C2F4F"/>
    <w:rsid w:val="001D3733"/>
    <w:rsid w:val="001E0BF8"/>
    <w:rsid w:val="001E484C"/>
    <w:rsid w:val="001F5BAE"/>
    <w:rsid w:val="002259F2"/>
    <w:rsid w:val="002448B1"/>
    <w:rsid w:val="00244CA9"/>
    <w:rsid w:val="00245DC7"/>
    <w:rsid w:val="002471FA"/>
    <w:rsid w:val="0025336E"/>
    <w:rsid w:val="00253418"/>
    <w:rsid w:val="00256629"/>
    <w:rsid w:val="002574E0"/>
    <w:rsid w:val="00257F83"/>
    <w:rsid w:val="0026154B"/>
    <w:rsid w:val="00267062"/>
    <w:rsid w:val="002746D0"/>
    <w:rsid w:val="00281AF4"/>
    <w:rsid w:val="00292A0D"/>
    <w:rsid w:val="0029674F"/>
    <w:rsid w:val="002B2FDF"/>
    <w:rsid w:val="002B5225"/>
    <w:rsid w:val="002C0DD4"/>
    <w:rsid w:val="002C3AF9"/>
    <w:rsid w:val="002D1CF1"/>
    <w:rsid w:val="002D27B8"/>
    <w:rsid w:val="002D5522"/>
    <w:rsid w:val="002D6F88"/>
    <w:rsid w:val="002D74E6"/>
    <w:rsid w:val="002E2887"/>
    <w:rsid w:val="002E5396"/>
    <w:rsid w:val="003012B9"/>
    <w:rsid w:val="00312144"/>
    <w:rsid w:val="00322F74"/>
    <w:rsid w:val="00323C87"/>
    <w:rsid w:val="00344460"/>
    <w:rsid w:val="00354BE7"/>
    <w:rsid w:val="00372B8C"/>
    <w:rsid w:val="00374DE8"/>
    <w:rsid w:val="003849E8"/>
    <w:rsid w:val="00390B92"/>
    <w:rsid w:val="0039236D"/>
    <w:rsid w:val="00392DD1"/>
    <w:rsid w:val="00396D41"/>
    <w:rsid w:val="003A195A"/>
    <w:rsid w:val="003A31C0"/>
    <w:rsid w:val="003A64D8"/>
    <w:rsid w:val="003B1EDB"/>
    <w:rsid w:val="003B731F"/>
    <w:rsid w:val="003C7DA9"/>
    <w:rsid w:val="003D045B"/>
    <w:rsid w:val="003D348E"/>
    <w:rsid w:val="003D6041"/>
    <w:rsid w:val="003D7742"/>
    <w:rsid w:val="003E3369"/>
    <w:rsid w:val="003E6226"/>
    <w:rsid w:val="003F0BFD"/>
    <w:rsid w:val="003F1979"/>
    <w:rsid w:val="003F3A5D"/>
    <w:rsid w:val="003F550A"/>
    <w:rsid w:val="00405CC6"/>
    <w:rsid w:val="00411612"/>
    <w:rsid w:val="00413F12"/>
    <w:rsid w:val="0041600F"/>
    <w:rsid w:val="00420ACA"/>
    <w:rsid w:val="00427D77"/>
    <w:rsid w:val="00430E55"/>
    <w:rsid w:val="004337C1"/>
    <w:rsid w:val="004377F8"/>
    <w:rsid w:val="00446C6A"/>
    <w:rsid w:val="00447793"/>
    <w:rsid w:val="0045017F"/>
    <w:rsid w:val="004645A2"/>
    <w:rsid w:val="00470F7F"/>
    <w:rsid w:val="004811AE"/>
    <w:rsid w:val="004A3B30"/>
    <w:rsid w:val="004A3CDB"/>
    <w:rsid w:val="004A6904"/>
    <w:rsid w:val="004B56DA"/>
    <w:rsid w:val="004D23E8"/>
    <w:rsid w:val="004E1824"/>
    <w:rsid w:val="004E1AB6"/>
    <w:rsid w:val="004E4DC1"/>
    <w:rsid w:val="004E6648"/>
    <w:rsid w:val="004F0F9E"/>
    <w:rsid w:val="004F13F2"/>
    <w:rsid w:val="005005ED"/>
    <w:rsid w:val="0050173A"/>
    <w:rsid w:val="0050651B"/>
    <w:rsid w:val="005078E0"/>
    <w:rsid w:val="00510CA8"/>
    <w:rsid w:val="00510DFA"/>
    <w:rsid w:val="00525DEB"/>
    <w:rsid w:val="00534D12"/>
    <w:rsid w:val="005350E3"/>
    <w:rsid w:val="00546162"/>
    <w:rsid w:val="00547DF1"/>
    <w:rsid w:val="00556BA8"/>
    <w:rsid w:val="005659F6"/>
    <w:rsid w:val="005707DF"/>
    <w:rsid w:val="00577165"/>
    <w:rsid w:val="005816FE"/>
    <w:rsid w:val="00587736"/>
    <w:rsid w:val="005951D2"/>
    <w:rsid w:val="005A0BA7"/>
    <w:rsid w:val="005A51F4"/>
    <w:rsid w:val="005B5782"/>
    <w:rsid w:val="005B7CEA"/>
    <w:rsid w:val="005C2903"/>
    <w:rsid w:val="005D016F"/>
    <w:rsid w:val="005D6D01"/>
    <w:rsid w:val="005D6E67"/>
    <w:rsid w:val="005E6643"/>
    <w:rsid w:val="005E6E25"/>
    <w:rsid w:val="005F4F44"/>
    <w:rsid w:val="00612139"/>
    <w:rsid w:val="00623C66"/>
    <w:rsid w:val="00624026"/>
    <w:rsid w:val="0062487B"/>
    <w:rsid w:val="0063148F"/>
    <w:rsid w:val="00631923"/>
    <w:rsid w:val="00642CBE"/>
    <w:rsid w:val="00646F09"/>
    <w:rsid w:val="00651B8C"/>
    <w:rsid w:val="00652AEE"/>
    <w:rsid w:val="00656A13"/>
    <w:rsid w:val="006601AF"/>
    <w:rsid w:val="00661AFA"/>
    <w:rsid w:val="00677A0C"/>
    <w:rsid w:val="006A1DE0"/>
    <w:rsid w:val="006A560E"/>
    <w:rsid w:val="006A6564"/>
    <w:rsid w:val="006C558E"/>
    <w:rsid w:val="006C77CF"/>
    <w:rsid w:val="006D4165"/>
    <w:rsid w:val="006E0667"/>
    <w:rsid w:val="006E139C"/>
    <w:rsid w:val="00701146"/>
    <w:rsid w:val="00704FD1"/>
    <w:rsid w:val="00706E5A"/>
    <w:rsid w:val="007076AE"/>
    <w:rsid w:val="00711325"/>
    <w:rsid w:val="00712226"/>
    <w:rsid w:val="0072001B"/>
    <w:rsid w:val="00721312"/>
    <w:rsid w:val="00725EE6"/>
    <w:rsid w:val="00735395"/>
    <w:rsid w:val="00752810"/>
    <w:rsid w:val="007544BD"/>
    <w:rsid w:val="007561C8"/>
    <w:rsid w:val="00761612"/>
    <w:rsid w:val="00761B2E"/>
    <w:rsid w:val="007631DD"/>
    <w:rsid w:val="0077745E"/>
    <w:rsid w:val="007824C9"/>
    <w:rsid w:val="00785B6D"/>
    <w:rsid w:val="0078703E"/>
    <w:rsid w:val="00790EA7"/>
    <w:rsid w:val="00797719"/>
    <w:rsid w:val="007A142E"/>
    <w:rsid w:val="007A5690"/>
    <w:rsid w:val="007A7F5B"/>
    <w:rsid w:val="007B4D2D"/>
    <w:rsid w:val="007C3D83"/>
    <w:rsid w:val="007D3886"/>
    <w:rsid w:val="007D5DD4"/>
    <w:rsid w:val="007D7B52"/>
    <w:rsid w:val="007E5440"/>
    <w:rsid w:val="007F0C21"/>
    <w:rsid w:val="0081191F"/>
    <w:rsid w:val="00814676"/>
    <w:rsid w:val="00815BDB"/>
    <w:rsid w:val="00822967"/>
    <w:rsid w:val="008255F9"/>
    <w:rsid w:val="00830A60"/>
    <w:rsid w:val="0083562E"/>
    <w:rsid w:val="008376F9"/>
    <w:rsid w:val="00842C41"/>
    <w:rsid w:val="00843AA4"/>
    <w:rsid w:val="008444B4"/>
    <w:rsid w:val="00850DE7"/>
    <w:rsid w:val="00853696"/>
    <w:rsid w:val="00853FDD"/>
    <w:rsid w:val="00882B0C"/>
    <w:rsid w:val="008862EB"/>
    <w:rsid w:val="00886BEC"/>
    <w:rsid w:val="008874F1"/>
    <w:rsid w:val="00893B3B"/>
    <w:rsid w:val="00895530"/>
    <w:rsid w:val="008A1CCB"/>
    <w:rsid w:val="008A3C59"/>
    <w:rsid w:val="008B04E3"/>
    <w:rsid w:val="008B3C14"/>
    <w:rsid w:val="008B5894"/>
    <w:rsid w:val="008C2FA8"/>
    <w:rsid w:val="008C31C7"/>
    <w:rsid w:val="008C41EE"/>
    <w:rsid w:val="008C5D57"/>
    <w:rsid w:val="008D10DE"/>
    <w:rsid w:val="008E7BD1"/>
    <w:rsid w:val="008F7BEF"/>
    <w:rsid w:val="00902C54"/>
    <w:rsid w:val="0090378B"/>
    <w:rsid w:val="00912F58"/>
    <w:rsid w:val="00915341"/>
    <w:rsid w:val="00921814"/>
    <w:rsid w:val="00931ACE"/>
    <w:rsid w:val="00935514"/>
    <w:rsid w:val="00946C0C"/>
    <w:rsid w:val="00950ECA"/>
    <w:rsid w:val="00954D3C"/>
    <w:rsid w:val="009605B6"/>
    <w:rsid w:val="00962F89"/>
    <w:rsid w:val="009644E6"/>
    <w:rsid w:val="00966EFB"/>
    <w:rsid w:val="00973555"/>
    <w:rsid w:val="00976F4B"/>
    <w:rsid w:val="00985C15"/>
    <w:rsid w:val="009A778B"/>
    <w:rsid w:val="009B049C"/>
    <w:rsid w:val="009B541D"/>
    <w:rsid w:val="009C2F43"/>
    <w:rsid w:val="009C4C45"/>
    <w:rsid w:val="009D779F"/>
    <w:rsid w:val="009E604A"/>
    <w:rsid w:val="009E78F5"/>
    <w:rsid w:val="009F2A29"/>
    <w:rsid w:val="009F7646"/>
    <w:rsid w:val="00A05BD5"/>
    <w:rsid w:val="00A108A0"/>
    <w:rsid w:val="00A17E44"/>
    <w:rsid w:val="00A22FBA"/>
    <w:rsid w:val="00A24807"/>
    <w:rsid w:val="00A35DB7"/>
    <w:rsid w:val="00A408D8"/>
    <w:rsid w:val="00A434B9"/>
    <w:rsid w:val="00A444AA"/>
    <w:rsid w:val="00A5622C"/>
    <w:rsid w:val="00A60713"/>
    <w:rsid w:val="00A624A2"/>
    <w:rsid w:val="00A64762"/>
    <w:rsid w:val="00A6573D"/>
    <w:rsid w:val="00A743AB"/>
    <w:rsid w:val="00A77227"/>
    <w:rsid w:val="00A81444"/>
    <w:rsid w:val="00A82EC3"/>
    <w:rsid w:val="00A96446"/>
    <w:rsid w:val="00AA2FB4"/>
    <w:rsid w:val="00AA5DD5"/>
    <w:rsid w:val="00AB3AC5"/>
    <w:rsid w:val="00AB5A80"/>
    <w:rsid w:val="00AB62B7"/>
    <w:rsid w:val="00AC01BA"/>
    <w:rsid w:val="00AD7D2A"/>
    <w:rsid w:val="00AD7EFB"/>
    <w:rsid w:val="00AE0E43"/>
    <w:rsid w:val="00AE7FD4"/>
    <w:rsid w:val="00B05330"/>
    <w:rsid w:val="00B0783D"/>
    <w:rsid w:val="00B13DBB"/>
    <w:rsid w:val="00B17449"/>
    <w:rsid w:val="00B2277B"/>
    <w:rsid w:val="00B35BA4"/>
    <w:rsid w:val="00B379B1"/>
    <w:rsid w:val="00B4311E"/>
    <w:rsid w:val="00B51756"/>
    <w:rsid w:val="00B56C60"/>
    <w:rsid w:val="00B57C6C"/>
    <w:rsid w:val="00B66227"/>
    <w:rsid w:val="00B81850"/>
    <w:rsid w:val="00B90AE1"/>
    <w:rsid w:val="00B90ECF"/>
    <w:rsid w:val="00B92D96"/>
    <w:rsid w:val="00B930B0"/>
    <w:rsid w:val="00B933C3"/>
    <w:rsid w:val="00B96A18"/>
    <w:rsid w:val="00B96FB3"/>
    <w:rsid w:val="00BA4C0D"/>
    <w:rsid w:val="00BA4C5A"/>
    <w:rsid w:val="00BA575E"/>
    <w:rsid w:val="00BB03B4"/>
    <w:rsid w:val="00BB47B1"/>
    <w:rsid w:val="00BB6E8E"/>
    <w:rsid w:val="00BC3789"/>
    <w:rsid w:val="00BC7863"/>
    <w:rsid w:val="00BD166E"/>
    <w:rsid w:val="00BD218C"/>
    <w:rsid w:val="00BD2225"/>
    <w:rsid w:val="00BE093E"/>
    <w:rsid w:val="00BF65D2"/>
    <w:rsid w:val="00C00478"/>
    <w:rsid w:val="00C02424"/>
    <w:rsid w:val="00C057DE"/>
    <w:rsid w:val="00C317EE"/>
    <w:rsid w:val="00C31AE9"/>
    <w:rsid w:val="00C3252D"/>
    <w:rsid w:val="00C33313"/>
    <w:rsid w:val="00C35F0B"/>
    <w:rsid w:val="00C4053C"/>
    <w:rsid w:val="00C4233F"/>
    <w:rsid w:val="00C4336F"/>
    <w:rsid w:val="00C516CA"/>
    <w:rsid w:val="00C5483C"/>
    <w:rsid w:val="00C554D4"/>
    <w:rsid w:val="00C55C63"/>
    <w:rsid w:val="00C56717"/>
    <w:rsid w:val="00C6233E"/>
    <w:rsid w:val="00C702A8"/>
    <w:rsid w:val="00C708CF"/>
    <w:rsid w:val="00C725D1"/>
    <w:rsid w:val="00C735D8"/>
    <w:rsid w:val="00C77CC1"/>
    <w:rsid w:val="00C81498"/>
    <w:rsid w:val="00C963AE"/>
    <w:rsid w:val="00CA0614"/>
    <w:rsid w:val="00CA4626"/>
    <w:rsid w:val="00CB65C3"/>
    <w:rsid w:val="00CB6683"/>
    <w:rsid w:val="00CB7CF2"/>
    <w:rsid w:val="00CC45EB"/>
    <w:rsid w:val="00CD2CBA"/>
    <w:rsid w:val="00CD6573"/>
    <w:rsid w:val="00CD75AD"/>
    <w:rsid w:val="00CE1B6B"/>
    <w:rsid w:val="00CE263E"/>
    <w:rsid w:val="00D03562"/>
    <w:rsid w:val="00D06EB5"/>
    <w:rsid w:val="00D079AA"/>
    <w:rsid w:val="00D15D3F"/>
    <w:rsid w:val="00D21FB8"/>
    <w:rsid w:val="00D36C76"/>
    <w:rsid w:val="00D42184"/>
    <w:rsid w:val="00D44242"/>
    <w:rsid w:val="00D56F15"/>
    <w:rsid w:val="00D576DF"/>
    <w:rsid w:val="00D66580"/>
    <w:rsid w:val="00D671B8"/>
    <w:rsid w:val="00D8187C"/>
    <w:rsid w:val="00D820E3"/>
    <w:rsid w:val="00D86425"/>
    <w:rsid w:val="00D90E79"/>
    <w:rsid w:val="00DA642B"/>
    <w:rsid w:val="00DA6B44"/>
    <w:rsid w:val="00DD30AA"/>
    <w:rsid w:val="00DE68E0"/>
    <w:rsid w:val="00DF44EA"/>
    <w:rsid w:val="00DF55AF"/>
    <w:rsid w:val="00DF5E18"/>
    <w:rsid w:val="00E029D8"/>
    <w:rsid w:val="00E040C0"/>
    <w:rsid w:val="00E13C29"/>
    <w:rsid w:val="00E16883"/>
    <w:rsid w:val="00E16BE6"/>
    <w:rsid w:val="00E305D9"/>
    <w:rsid w:val="00E315F6"/>
    <w:rsid w:val="00E336B2"/>
    <w:rsid w:val="00E34812"/>
    <w:rsid w:val="00E349F6"/>
    <w:rsid w:val="00E419D4"/>
    <w:rsid w:val="00E52833"/>
    <w:rsid w:val="00E81424"/>
    <w:rsid w:val="00E87EF6"/>
    <w:rsid w:val="00E90458"/>
    <w:rsid w:val="00E953D1"/>
    <w:rsid w:val="00EB4D97"/>
    <w:rsid w:val="00EC0DCD"/>
    <w:rsid w:val="00ED3EC0"/>
    <w:rsid w:val="00ED4324"/>
    <w:rsid w:val="00ED66C7"/>
    <w:rsid w:val="00EE205A"/>
    <w:rsid w:val="00EE7FC6"/>
    <w:rsid w:val="00EF0138"/>
    <w:rsid w:val="00EF2215"/>
    <w:rsid w:val="00EF3FB8"/>
    <w:rsid w:val="00EF55C0"/>
    <w:rsid w:val="00EF569B"/>
    <w:rsid w:val="00EF6384"/>
    <w:rsid w:val="00F03247"/>
    <w:rsid w:val="00F03DA3"/>
    <w:rsid w:val="00F07A44"/>
    <w:rsid w:val="00F104BF"/>
    <w:rsid w:val="00F1496E"/>
    <w:rsid w:val="00F16DD5"/>
    <w:rsid w:val="00F20F27"/>
    <w:rsid w:val="00F22906"/>
    <w:rsid w:val="00F31E7B"/>
    <w:rsid w:val="00F33C73"/>
    <w:rsid w:val="00F405F5"/>
    <w:rsid w:val="00F4275F"/>
    <w:rsid w:val="00F43204"/>
    <w:rsid w:val="00F43993"/>
    <w:rsid w:val="00F44BEA"/>
    <w:rsid w:val="00F44F90"/>
    <w:rsid w:val="00F507DF"/>
    <w:rsid w:val="00F516CF"/>
    <w:rsid w:val="00F55DF1"/>
    <w:rsid w:val="00F565CA"/>
    <w:rsid w:val="00F56B1F"/>
    <w:rsid w:val="00F57098"/>
    <w:rsid w:val="00F57F39"/>
    <w:rsid w:val="00F662A9"/>
    <w:rsid w:val="00F704DB"/>
    <w:rsid w:val="00F73C9C"/>
    <w:rsid w:val="00F758EA"/>
    <w:rsid w:val="00F83C7B"/>
    <w:rsid w:val="00F90B14"/>
    <w:rsid w:val="00F9557B"/>
    <w:rsid w:val="00F95CF6"/>
    <w:rsid w:val="00FA7FA6"/>
    <w:rsid w:val="00FC0B1F"/>
    <w:rsid w:val="00FC1B10"/>
    <w:rsid w:val="00FC31AB"/>
    <w:rsid w:val="00FC4A1C"/>
    <w:rsid w:val="00FC6A04"/>
    <w:rsid w:val="00FD0D73"/>
    <w:rsid w:val="00FD544F"/>
    <w:rsid w:val="00FE16AD"/>
    <w:rsid w:val="00FE1E37"/>
    <w:rsid w:val="00FE2A2F"/>
    <w:rsid w:val="00FE7230"/>
    <w:rsid w:val="00FF6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750D"/>
  <w15:docId w15:val="{77EA6842-195E-4227-A6F3-C26EE6AF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10"/>
    <w:pPr>
      <w:spacing w:after="120" w:line="240" w:lineRule="auto"/>
    </w:pPr>
    <w:rPr>
      <w:rFonts w:ascii="Tahoma" w:eastAsia="Times New Roman" w:hAnsi="Tahoma" w:cs="Times New Roman"/>
      <w:sz w:val="20"/>
      <w:szCs w:val="24"/>
      <w:lang w:val="en-US"/>
    </w:rPr>
  </w:style>
  <w:style w:type="paragraph" w:styleId="Heading1">
    <w:name w:val="heading 1"/>
    <w:basedOn w:val="Normal"/>
    <w:next w:val="Normal"/>
    <w:link w:val="Heading1Char"/>
    <w:uiPriority w:val="9"/>
    <w:qFormat/>
    <w:rsid w:val="006E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429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86E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1B10"/>
    <w:pPr>
      <w:spacing w:after="0" w:line="240" w:lineRule="auto"/>
    </w:pPr>
    <w:rPr>
      <w:rFonts w:ascii="Tahoma" w:eastAsia="Times New Roman" w:hAnsi="Tahom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1B10"/>
    <w:rPr>
      <w:rFonts w:cs="Times New Roman"/>
      <w:color w:val="0000FF"/>
      <w:u w:val="single"/>
    </w:rPr>
  </w:style>
  <w:style w:type="paragraph" w:styleId="ListParagraph">
    <w:name w:val="List Paragraph"/>
    <w:basedOn w:val="Normal"/>
    <w:uiPriority w:val="34"/>
    <w:qFormat/>
    <w:rsid w:val="00FC1B10"/>
    <w:pPr>
      <w:ind w:left="720"/>
      <w:contextualSpacing/>
    </w:pPr>
  </w:style>
  <w:style w:type="paragraph" w:styleId="BalloonText">
    <w:name w:val="Balloon Text"/>
    <w:basedOn w:val="Normal"/>
    <w:link w:val="BalloonTextChar"/>
    <w:uiPriority w:val="99"/>
    <w:semiHidden/>
    <w:unhideWhenUsed/>
    <w:rsid w:val="00FC1B10"/>
    <w:pPr>
      <w:spacing w:after="0"/>
    </w:pPr>
    <w:rPr>
      <w:rFonts w:cs="Tahoma"/>
      <w:sz w:val="16"/>
      <w:szCs w:val="16"/>
    </w:rPr>
  </w:style>
  <w:style w:type="character" w:customStyle="1" w:styleId="BalloonTextChar">
    <w:name w:val="Balloon Text Char"/>
    <w:basedOn w:val="DefaultParagraphFont"/>
    <w:link w:val="BalloonText"/>
    <w:uiPriority w:val="99"/>
    <w:semiHidden/>
    <w:rsid w:val="00FC1B10"/>
    <w:rPr>
      <w:rFonts w:ascii="Tahoma" w:eastAsia="Times New Roman" w:hAnsi="Tahoma" w:cs="Tahoma"/>
      <w:sz w:val="16"/>
      <w:szCs w:val="16"/>
      <w:lang w:val="en-US"/>
    </w:rPr>
  </w:style>
  <w:style w:type="paragraph" w:styleId="Header">
    <w:name w:val="header"/>
    <w:basedOn w:val="Normal"/>
    <w:link w:val="HeaderChar"/>
    <w:uiPriority w:val="99"/>
    <w:unhideWhenUsed/>
    <w:rsid w:val="00FC1B10"/>
    <w:pPr>
      <w:tabs>
        <w:tab w:val="center" w:pos="4419"/>
        <w:tab w:val="right" w:pos="8838"/>
      </w:tabs>
      <w:spacing w:after="0"/>
    </w:pPr>
  </w:style>
  <w:style w:type="character" w:customStyle="1" w:styleId="HeaderChar">
    <w:name w:val="Header Char"/>
    <w:basedOn w:val="DefaultParagraphFont"/>
    <w:link w:val="Header"/>
    <w:uiPriority w:val="99"/>
    <w:rsid w:val="00FC1B10"/>
    <w:rPr>
      <w:rFonts w:ascii="Tahoma" w:eastAsia="Times New Roman" w:hAnsi="Tahoma" w:cs="Times New Roman"/>
      <w:sz w:val="20"/>
      <w:szCs w:val="24"/>
      <w:lang w:val="en-US"/>
    </w:rPr>
  </w:style>
  <w:style w:type="paragraph" w:styleId="Footer">
    <w:name w:val="footer"/>
    <w:basedOn w:val="Normal"/>
    <w:link w:val="FooterChar"/>
    <w:uiPriority w:val="99"/>
    <w:unhideWhenUsed/>
    <w:rsid w:val="00FC1B10"/>
    <w:pPr>
      <w:tabs>
        <w:tab w:val="center" w:pos="4419"/>
        <w:tab w:val="right" w:pos="8838"/>
      </w:tabs>
      <w:spacing w:after="0"/>
    </w:pPr>
  </w:style>
  <w:style w:type="character" w:customStyle="1" w:styleId="FooterChar">
    <w:name w:val="Footer Char"/>
    <w:basedOn w:val="DefaultParagraphFont"/>
    <w:link w:val="Footer"/>
    <w:uiPriority w:val="99"/>
    <w:rsid w:val="00FC1B10"/>
    <w:rPr>
      <w:rFonts w:ascii="Tahoma" w:eastAsia="Times New Roman" w:hAnsi="Tahoma" w:cs="Times New Roman"/>
      <w:sz w:val="20"/>
      <w:szCs w:val="24"/>
      <w:lang w:val="en-US"/>
    </w:rPr>
  </w:style>
  <w:style w:type="character" w:customStyle="1" w:styleId="Heading3Char">
    <w:name w:val="Heading 3 Char"/>
    <w:basedOn w:val="DefaultParagraphFont"/>
    <w:link w:val="Heading3"/>
    <w:uiPriority w:val="99"/>
    <w:rsid w:val="000F4290"/>
    <w:rPr>
      <w:rFonts w:ascii="Arial" w:eastAsia="Times New Roman" w:hAnsi="Arial" w:cs="Arial"/>
      <w:b/>
      <w:bCs/>
      <w:sz w:val="26"/>
      <w:szCs w:val="26"/>
      <w:lang w:val="en-US"/>
    </w:rPr>
  </w:style>
  <w:style w:type="paragraph" w:customStyle="1" w:styleId="Default">
    <w:name w:val="Default"/>
    <w:rsid w:val="008A3C59"/>
    <w:pPr>
      <w:autoSpaceDE w:val="0"/>
      <w:autoSpaceDN w:val="0"/>
      <w:adjustRightInd w:val="0"/>
      <w:spacing w:after="0" w:line="240" w:lineRule="auto"/>
    </w:pPr>
    <w:rPr>
      <w:rFonts w:ascii="Helvetica Light" w:eastAsia="Calibri" w:hAnsi="Helvetica Light" w:cs="Helvetica Light"/>
      <w:color w:val="000000"/>
      <w:sz w:val="24"/>
      <w:szCs w:val="24"/>
      <w:lang w:val="en-US"/>
    </w:rPr>
  </w:style>
  <w:style w:type="character" w:customStyle="1" w:styleId="u-linkcomplex-target">
    <w:name w:val="u-linkcomplex-target"/>
    <w:basedOn w:val="DefaultParagraphFont"/>
    <w:rsid w:val="009F2A29"/>
  </w:style>
  <w:style w:type="character" w:customStyle="1" w:styleId="Heading4Char">
    <w:name w:val="Heading 4 Char"/>
    <w:basedOn w:val="DefaultParagraphFont"/>
    <w:link w:val="Heading4"/>
    <w:uiPriority w:val="9"/>
    <w:semiHidden/>
    <w:rsid w:val="00186E87"/>
    <w:rPr>
      <w:rFonts w:asciiTheme="majorHAnsi" w:eastAsiaTheme="majorEastAsia" w:hAnsiTheme="majorHAnsi" w:cstheme="majorBidi"/>
      <w:b/>
      <w:bCs/>
      <w:i/>
      <w:iCs/>
      <w:color w:val="4F81BD" w:themeColor="accent1"/>
      <w:sz w:val="20"/>
      <w:szCs w:val="24"/>
      <w:lang w:val="en-US"/>
    </w:rPr>
  </w:style>
  <w:style w:type="paragraph" w:styleId="NormalWeb">
    <w:name w:val="Normal (Web)"/>
    <w:basedOn w:val="Normal"/>
    <w:uiPriority w:val="99"/>
    <w:unhideWhenUsed/>
    <w:rsid w:val="00D671B8"/>
    <w:pPr>
      <w:spacing w:before="100" w:beforeAutospacing="1" w:after="100" w:afterAutospacing="1"/>
    </w:pPr>
    <w:rPr>
      <w:rFonts w:ascii="Times New Roman" w:hAnsi="Times New Roman"/>
      <w:sz w:val="24"/>
      <w:lang w:val="es-MX" w:eastAsia="es-MX"/>
    </w:rPr>
  </w:style>
  <w:style w:type="character" w:customStyle="1" w:styleId="Heading1Char">
    <w:name w:val="Heading 1 Char"/>
    <w:basedOn w:val="DefaultParagraphFont"/>
    <w:link w:val="Heading1"/>
    <w:uiPriority w:val="9"/>
    <w:rsid w:val="006E0667"/>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77745E"/>
    <w:rPr>
      <w:sz w:val="16"/>
      <w:szCs w:val="16"/>
    </w:rPr>
  </w:style>
  <w:style w:type="paragraph" w:styleId="CommentText">
    <w:name w:val="annotation text"/>
    <w:basedOn w:val="Normal"/>
    <w:link w:val="CommentTextChar"/>
    <w:uiPriority w:val="99"/>
    <w:semiHidden/>
    <w:unhideWhenUsed/>
    <w:rsid w:val="0077745E"/>
    <w:rPr>
      <w:szCs w:val="20"/>
    </w:rPr>
  </w:style>
  <w:style w:type="character" w:customStyle="1" w:styleId="CommentTextChar">
    <w:name w:val="Comment Text Char"/>
    <w:basedOn w:val="DefaultParagraphFont"/>
    <w:link w:val="CommentText"/>
    <w:uiPriority w:val="99"/>
    <w:semiHidden/>
    <w:rsid w:val="0077745E"/>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45E"/>
    <w:rPr>
      <w:b/>
      <w:bCs/>
    </w:rPr>
  </w:style>
  <w:style w:type="character" w:customStyle="1" w:styleId="CommentSubjectChar">
    <w:name w:val="Comment Subject Char"/>
    <w:basedOn w:val="CommentTextChar"/>
    <w:link w:val="CommentSubject"/>
    <w:uiPriority w:val="99"/>
    <w:semiHidden/>
    <w:rsid w:val="0077745E"/>
    <w:rPr>
      <w:rFonts w:ascii="Tahoma" w:eastAsia="Times New Roman" w:hAnsi="Tahoma" w:cs="Times New Roman"/>
      <w:b/>
      <w:bCs/>
      <w:sz w:val="20"/>
      <w:szCs w:val="20"/>
      <w:lang w:val="en-US"/>
    </w:rPr>
  </w:style>
  <w:style w:type="paragraph" w:customStyle="1" w:styleId="Body">
    <w:name w:val="Body"/>
    <w:rsid w:val="0025336E"/>
    <w:pPr>
      <w:pBdr>
        <w:top w:val="nil"/>
        <w:left w:val="nil"/>
        <w:bottom w:val="nil"/>
        <w:right w:val="nil"/>
        <w:between w:val="nil"/>
        <w:bar w:val="nil"/>
      </w:pBdr>
      <w:spacing w:after="120" w:line="240" w:lineRule="auto"/>
    </w:pPr>
    <w:rPr>
      <w:rFonts w:ascii="Tahoma" w:eastAsia="Arial Unicode MS" w:hAnsi="Tahoma" w:cs="Arial Unicode MS"/>
      <w:color w:val="000000"/>
      <w:sz w:val="20"/>
      <w:szCs w:val="20"/>
      <w:u w:color="000000"/>
      <w:bdr w:val="nil"/>
      <w:lang w:val="es-ES_tradnl" w:eastAsia="es-MX"/>
    </w:rPr>
  </w:style>
  <w:style w:type="character" w:customStyle="1" w:styleId="Hyperlink0">
    <w:name w:val="Hyperlink.0"/>
    <w:basedOn w:val="Hyperlink"/>
    <w:rsid w:val="0025336E"/>
    <w:rPr>
      <w:rFonts w:cs="Times New Roman"/>
      <w:color w:val="0000FF"/>
      <w:u w:val="single" w:color="0000FF"/>
    </w:rPr>
  </w:style>
  <w:style w:type="character" w:customStyle="1" w:styleId="UnresolvedMention1">
    <w:name w:val="Unresolved Mention1"/>
    <w:basedOn w:val="DefaultParagraphFont"/>
    <w:uiPriority w:val="99"/>
    <w:semiHidden/>
    <w:unhideWhenUsed/>
    <w:rsid w:val="00E305D9"/>
    <w:rPr>
      <w:color w:val="808080"/>
      <w:shd w:val="clear" w:color="auto" w:fill="E6E6E6"/>
    </w:rPr>
  </w:style>
  <w:style w:type="numbering" w:customStyle="1" w:styleId="Dash">
    <w:name w:val="Dash"/>
    <w:rsid w:val="00C3252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693">
      <w:bodyDiv w:val="1"/>
      <w:marLeft w:val="0"/>
      <w:marRight w:val="0"/>
      <w:marTop w:val="0"/>
      <w:marBottom w:val="0"/>
      <w:divBdr>
        <w:top w:val="none" w:sz="0" w:space="0" w:color="auto"/>
        <w:left w:val="none" w:sz="0" w:space="0" w:color="auto"/>
        <w:bottom w:val="none" w:sz="0" w:space="0" w:color="auto"/>
        <w:right w:val="none" w:sz="0" w:space="0" w:color="auto"/>
      </w:divBdr>
    </w:div>
    <w:div w:id="81030264">
      <w:bodyDiv w:val="1"/>
      <w:marLeft w:val="0"/>
      <w:marRight w:val="0"/>
      <w:marTop w:val="0"/>
      <w:marBottom w:val="0"/>
      <w:divBdr>
        <w:top w:val="none" w:sz="0" w:space="0" w:color="auto"/>
        <w:left w:val="none" w:sz="0" w:space="0" w:color="auto"/>
        <w:bottom w:val="none" w:sz="0" w:space="0" w:color="auto"/>
        <w:right w:val="none" w:sz="0" w:space="0" w:color="auto"/>
      </w:divBdr>
    </w:div>
    <w:div w:id="204871112">
      <w:bodyDiv w:val="1"/>
      <w:marLeft w:val="0"/>
      <w:marRight w:val="0"/>
      <w:marTop w:val="0"/>
      <w:marBottom w:val="0"/>
      <w:divBdr>
        <w:top w:val="none" w:sz="0" w:space="0" w:color="auto"/>
        <w:left w:val="none" w:sz="0" w:space="0" w:color="auto"/>
        <w:bottom w:val="none" w:sz="0" w:space="0" w:color="auto"/>
        <w:right w:val="none" w:sz="0" w:space="0" w:color="auto"/>
      </w:divBdr>
    </w:div>
    <w:div w:id="364329256">
      <w:bodyDiv w:val="1"/>
      <w:marLeft w:val="0"/>
      <w:marRight w:val="0"/>
      <w:marTop w:val="0"/>
      <w:marBottom w:val="0"/>
      <w:divBdr>
        <w:top w:val="none" w:sz="0" w:space="0" w:color="auto"/>
        <w:left w:val="none" w:sz="0" w:space="0" w:color="auto"/>
        <w:bottom w:val="none" w:sz="0" w:space="0" w:color="auto"/>
        <w:right w:val="none" w:sz="0" w:space="0" w:color="auto"/>
      </w:divBdr>
    </w:div>
    <w:div w:id="374699929">
      <w:bodyDiv w:val="1"/>
      <w:marLeft w:val="0"/>
      <w:marRight w:val="0"/>
      <w:marTop w:val="0"/>
      <w:marBottom w:val="0"/>
      <w:divBdr>
        <w:top w:val="none" w:sz="0" w:space="0" w:color="auto"/>
        <w:left w:val="none" w:sz="0" w:space="0" w:color="auto"/>
        <w:bottom w:val="none" w:sz="0" w:space="0" w:color="auto"/>
        <w:right w:val="none" w:sz="0" w:space="0" w:color="auto"/>
      </w:divBdr>
    </w:div>
    <w:div w:id="438574029">
      <w:bodyDiv w:val="1"/>
      <w:marLeft w:val="0"/>
      <w:marRight w:val="0"/>
      <w:marTop w:val="0"/>
      <w:marBottom w:val="0"/>
      <w:divBdr>
        <w:top w:val="none" w:sz="0" w:space="0" w:color="auto"/>
        <w:left w:val="none" w:sz="0" w:space="0" w:color="auto"/>
        <w:bottom w:val="none" w:sz="0" w:space="0" w:color="auto"/>
        <w:right w:val="none" w:sz="0" w:space="0" w:color="auto"/>
      </w:divBdr>
    </w:div>
    <w:div w:id="469637622">
      <w:bodyDiv w:val="1"/>
      <w:marLeft w:val="0"/>
      <w:marRight w:val="0"/>
      <w:marTop w:val="0"/>
      <w:marBottom w:val="0"/>
      <w:divBdr>
        <w:top w:val="none" w:sz="0" w:space="0" w:color="auto"/>
        <w:left w:val="none" w:sz="0" w:space="0" w:color="auto"/>
        <w:bottom w:val="none" w:sz="0" w:space="0" w:color="auto"/>
        <w:right w:val="none" w:sz="0" w:space="0" w:color="auto"/>
      </w:divBdr>
    </w:div>
    <w:div w:id="509299676">
      <w:bodyDiv w:val="1"/>
      <w:marLeft w:val="0"/>
      <w:marRight w:val="0"/>
      <w:marTop w:val="0"/>
      <w:marBottom w:val="0"/>
      <w:divBdr>
        <w:top w:val="none" w:sz="0" w:space="0" w:color="auto"/>
        <w:left w:val="none" w:sz="0" w:space="0" w:color="auto"/>
        <w:bottom w:val="none" w:sz="0" w:space="0" w:color="auto"/>
        <w:right w:val="none" w:sz="0" w:space="0" w:color="auto"/>
      </w:divBdr>
    </w:div>
    <w:div w:id="712732769">
      <w:bodyDiv w:val="1"/>
      <w:marLeft w:val="0"/>
      <w:marRight w:val="0"/>
      <w:marTop w:val="0"/>
      <w:marBottom w:val="0"/>
      <w:divBdr>
        <w:top w:val="none" w:sz="0" w:space="0" w:color="auto"/>
        <w:left w:val="none" w:sz="0" w:space="0" w:color="auto"/>
        <w:bottom w:val="none" w:sz="0" w:space="0" w:color="auto"/>
        <w:right w:val="none" w:sz="0" w:space="0" w:color="auto"/>
      </w:divBdr>
    </w:div>
    <w:div w:id="759986764">
      <w:bodyDiv w:val="1"/>
      <w:marLeft w:val="0"/>
      <w:marRight w:val="0"/>
      <w:marTop w:val="0"/>
      <w:marBottom w:val="0"/>
      <w:divBdr>
        <w:top w:val="none" w:sz="0" w:space="0" w:color="auto"/>
        <w:left w:val="none" w:sz="0" w:space="0" w:color="auto"/>
        <w:bottom w:val="none" w:sz="0" w:space="0" w:color="auto"/>
        <w:right w:val="none" w:sz="0" w:space="0" w:color="auto"/>
      </w:divBdr>
    </w:div>
    <w:div w:id="836844068">
      <w:bodyDiv w:val="1"/>
      <w:marLeft w:val="0"/>
      <w:marRight w:val="0"/>
      <w:marTop w:val="0"/>
      <w:marBottom w:val="0"/>
      <w:divBdr>
        <w:top w:val="none" w:sz="0" w:space="0" w:color="auto"/>
        <w:left w:val="none" w:sz="0" w:space="0" w:color="auto"/>
        <w:bottom w:val="none" w:sz="0" w:space="0" w:color="auto"/>
        <w:right w:val="none" w:sz="0" w:space="0" w:color="auto"/>
      </w:divBdr>
    </w:div>
    <w:div w:id="859392275">
      <w:bodyDiv w:val="1"/>
      <w:marLeft w:val="0"/>
      <w:marRight w:val="0"/>
      <w:marTop w:val="0"/>
      <w:marBottom w:val="0"/>
      <w:divBdr>
        <w:top w:val="none" w:sz="0" w:space="0" w:color="auto"/>
        <w:left w:val="none" w:sz="0" w:space="0" w:color="auto"/>
        <w:bottom w:val="none" w:sz="0" w:space="0" w:color="auto"/>
        <w:right w:val="none" w:sz="0" w:space="0" w:color="auto"/>
      </w:divBdr>
    </w:div>
    <w:div w:id="915478977">
      <w:bodyDiv w:val="1"/>
      <w:marLeft w:val="0"/>
      <w:marRight w:val="0"/>
      <w:marTop w:val="0"/>
      <w:marBottom w:val="0"/>
      <w:divBdr>
        <w:top w:val="none" w:sz="0" w:space="0" w:color="auto"/>
        <w:left w:val="none" w:sz="0" w:space="0" w:color="auto"/>
        <w:bottom w:val="none" w:sz="0" w:space="0" w:color="auto"/>
        <w:right w:val="none" w:sz="0" w:space="0" w:color="auto"/>
      </w:divBdr>
    </w:div>
    <w:div w:id="934019536">
      <w:bodyDiv w:val="1"/>
      <w:marLeft w:val="0"/>
      <w:marRight w:val="0"/>
      <w:marTop w:val="0"/>
      <w:marBottom w:val="0"/>
      <w:divBdr>
        <w:top w:val="none" w:sz="0" w:space="0" w:color="auto"/>
        <w:left w:val="none" w:sz="0" w:space="0" w:color="auto"/>
        <w:bottom w:val="none" w:sz="0" w:space="0" w:color="auto"/>
        <w:right w:val="none" w:sz="0" w:space="0" w:color="auto"/>
      </w:divBdr>
    </w:div>
    <w:div w:id="1036394424">
      <w:bodyDiv w:val="1"/>
      <w:marLeft w:val="0"/>
      <w:marRight w:val="0"/>
      <w:marTop w:val="0"/>
      <w:marBottom w:val="0"/>
      <w:divBdr>
        <w:top w:val="none" w:sz="0" w:space="0" w:color="auto"/>
        <w:left w:val="none" w:sz="0" w:space="0" w:color="auto"/>
        <w:bottom w:val="none" w:sz="0" w:space="0" w:color="auto"/>
        <w:right w:val="none" w:sz="0" w:space="0" w:color="auto"/>
      </w:divBdr>
    </w:div>
    <w:div w:id="1077631387">
      <w:bodyDiv w:val="1"/>
      <w:marLeft w:val="0"/>
      <w:marRight w:val="0"/>
      <w:marTop w:val="0"/>
      <w:marBottom w:val="0"/>
      <w:divBdr>
        <w:top w:val="none" w:sz="0" w:space="0" w:color="auto"/>
        <w:left w:val="none" w:sz="0" w:space="0" w:color="auto"/>
        <w:bottom w:val="none" w:sz="0" w:space="0" w:color="auto"/>
        <w:right w:val="none" w:sz="0" w:space="0" w:color="auto"/>
      </w:divBdr>
    </w:div>
    <w:div w:id="1215435183">
      <w:bodyDiv w:val="1"/>
      <w:marLeft w:val="0"/>
      <w:marRight w:val="0"/>
      <w:marTop w:val="0"/>
      <w:marBottom w:val="0"/>
      <w:divBdr>
        <w:top w:val="none" w:sz="0" w:space="0" w:color="auto"/>
        <w:left w:val="none" w:sz="0" w:space="0" w:color="auto"/>
        <w:bottom w:val="none" w:sz="0" w:space="0" w:color="auto"/>
        <w:right w:val="none" w:sz="0" w:space="0" w:color="auto"/>
      </w:divBdr>
    </w:div>
    <w:div w:id="1259556206">
      <w:bodyDiv w:val="1"/>
      <w:marLeft w:val="0"/>
      <w:marRight w:val="0"/>
      <w:marTop w:val="0"/>
      <w:marBottom w:val="0"/>
      <w:divBdr>
        <w:top w:val="none" w:sz="0" w:space="0" w:color="auto"/>
        <w:left w:val="none" w:sz="0" w:space="0" w:color="auto"/>
        <w:bottom w:val="none" w:sz="0" w:space="0" w:color="auto"/>
        <w:right w:val="none" w:sz="0" w:space="0" w:color="auto"/>
      </w:divBdr>
    </w:div>
    <w:div w:id="1292518018">
      <w:bodyDiv w:val="1"/>
      <w:marLeft w:val="0"/>
      <w:marRight w:val="0"/>
      <w:marTop w:val="0"/>
      <w:marBottom w:val="0"/>
      <w:divBdr>
        <w:top w:val="none" w:sz="0" w:space="0" w:color="auto"/>
        <w:left w:val="none" w:sz="0" w:space="0" w:color="auto"/>
        <w:bottom w:val="none" w:sz="0" w:space="0" w:color="auto"/>
        <w:right w:val="none" w:sz="0" w:space="0" w:color="auto"/>
      </w:divBdr>
    </w:div>
    <w:div w:id="1308584696">
      <w:bodyDiv w:val="1"/>
      <w:marLeft w:val="0"/>
      <w:marRight w:val="0"/>
      <w:marTop w:val="0"/>
      <w:marBottom w:val="0"/>
      <w:divBdr>
        <w:top w:val="none" w:sz="0" w:space="0" w:color="auto"/>
        <w:left w:val="none" w:sz="0" w:space="0" w:color="auto"/>
        <w:bottom w:val="none" w:sz="0" w:space="0" w:color="auto"/>
        <w:right w:val="none" w:sz="0" w:space="0" w:color="auto"/>
      </w:divBdr>
    </w:div>
    <w:div w:id="1330209221">
      <w:bodyDiv w:val="1"/>
      <w:marLeft w:val="0"/>
      <w:marRight w:val="0"/>
      <w:marTop w:val="0"/>
      <w:marBottom w:val="0"/>
      <w:divBdr>
        <w:top w:val="none" w:sz="0" w:space="0" w:color="auto"/>
        <w:left w:val="none" w:sz="0" w:space="0" w:color="auto"/>
        <w:bottom w:val="none" w:sz="0" w:space="0" w:color="auto"/>
        <w:right w:val="none" w:sz="0" w:space="0" w:color="auto"/>
      </w:divBdr>
    </w:div>
    <w:div w:id="1330326619">
      <w:bodyDiv w:val="1"/>
      <w:marLeft w:val="0"/>
      <w:marRight w:val="0"/>
      <w:marTop w:val="0"/>
      <w:marBottom w:val="0"/>
      <w:divBdr>
        <w:top w:val="none" w:sz="0" w:space="0" w:color="auto"/>
        <w:left w:val="none" w:sz="0" w:space="0" w:color="auto"/>
        <w:bottom w:val="none" w:sz="0" w:space="0" w:color="auto"/>
        <w:right w:val="none" w:sz="0" w:space="0" w:color="auto"/>
      </w:divBdr>
    </w:div>
    <w:div w:id="1344627326">
      <w:bodyDiv w:val="1"/>
      <w:marLeft w:val="0"/>
      <w:marRight w:val="0"/>
      <w:marTop w:val="0"/>
      <w:marBottom w:val="0"/>
      <w:divBdr>
        <w:top w:val="none" w:sz="0" w:space="0" w:color="auto"/>
        <w:left w:val="none" w:sz="0" w:space="0" w:color="auto"/>
        <w:bottom w:val="none" w:sz="0" w:space="0" w:color="auto"/>
        <w:right w:val="none" w:sz="0" w:space="0" w:color="auto"/>
      </w:divBdr>
    </w:div>
    <w:div w:id="1438526487">
      <w:bodyDiv w:val="1"/>
      <w:marLeft w:val="0"/>
      <w:marRight w:val="0"/>
      <w:marTop w:val="0"/>
      <w:marBottom w:val="0"/>
      <w:divBdr>
        <w:top w:val="none" w:sz="0" w:space="0" w:color="auto"/>
        <w:left w:val="none" w:sz="0" w:space="0" w:color="auto"/>
        <w:bottom w:val="none" w:sz="0" w:space="0" w:color="auto"/>
        <w:right w:val="none" w:sz="0" w:space="0" w:color="auto"/>
      </w:divBdr>
    </w:div>
    <w:div w:id="1447193646">
      <w:bodyDiv w:val="1"/>
      <w:marLeft w:val="0"/>
      <w:marRight w:val="0"/>
      <w:marTop w:val="0"/>
      <w:marBottom w:val="0"/>
      <w:divBdr>
        <w:top w:val="none" w:sz="0" w:space="0" w:color="auto"/>
        <w:left w:val="none" w:sz="0" w:space="0" w:color="auto"/>
        <w:bottom w:val="none" w:sz="0" w:space="0" w:color="auto"/>
        <w:right w:val="none" w:sz="0" w:space="0" w:color="auto"/>
      </w:divBdr>
    </w:div>
    <w:div w:id="1457218507">
      <w:bodyDiv w:val="1"/>
      <w:marLeft w:val="0"/>
      <w:marRight w:val="0"/>
      <w:marTop w:val="0"/>
      <w:marBottom w:val="0"/>
      <w:divBdr>
        <w:top w:val="none" w:sz="0" w:space="0" w:color="auto"/>
        <w:left w:val="none" w:sz="0" w:space="0" w:color="auto"/>
        <w:bottom w:val="none" w:sz="0" w:space="0" w:color="auto"/>
        <w:right w:val="none" w:sz="0" w:space="0" w:color="auto"/>
      </w:divBdr>
    </w:div>
    <w:div w:id="1488521285">
      <w:bodyDiv w:val="1"/>
      <w:marLeft w:val="0"/>
      <w:marRight w:val="0"/>
      <w:marTop w:val="0"/>
      <w:marBottom w:val="0"/>
      <w:divBdr>
        <w:top w:val="none" w:sz="0" w:space="0" w:color="auto"/>
        <w:left w:val="none" w:sz="0" w:space="0" w:color="auto"/>
        <w:bottom w:val="none" w:sz="0" w:space="0" w:color="auto"/>
        <w:right w:val="none" w:sz="0" w:space="0" w:color="auto"/>
      </w:divBdr>
    </w:div>
    <w:div w:id="1505364131">
      <w:bodyDiv w:val="1"/>
      <w:marLeft w:val="0"/>
      <w:marRight w:val="0"/>
      <w:marTop w:val="0"/>
      <w:marBottom w:val="0"/>
      <w:divBdr>
        <w:top w:val="none" w:sz="0" w:space="0" w:color="auto"/>
        <w:left w:val="none" w:sz="0" w:space="0" w:color="auto"/>
        <w:bottom w:val="none" w:sz="0" w:space="0" w:color="auto"/>
        <w:right w:val="none" w:sz="0" w:space="0" w:color="auto"/>
      </w:divBdr>
      <w:divsChild>
        <w:div w:id="508642737">
          <w:marLeft w:val="360"/>
          <w:marRight w:val="0"/>
          <w:marTop w:val="200"/>
          <w:marBottom w:val="0"/>
          <w:divBdr>
            <w:top w:val="none" w:sz="0" w:space="0" w:color="auto"/>
            <w:left w:val="none" w:sz="0" w:space="0" w:color="auto"/>
            <w:bottom w:val="none" w:sz="0" w:space="0" w:color="auto"/>
            <w:right w:val="none" w:sz="0" w:space="0" w:color="auto"/>
          </w:divBdr>
        </w:div>
        <w:div w:id="1099181905">
          <w:marLeft w:val="360"/>
          <w:marRight w:val="0"/>
          <w:marTop w:val="200"/>
          <w:marBottom w:val="0"/>
          <w:divBdr>
            <w:top w:val="none" w:sz="0" w:space="0" w:color="auto"/>
            <w:left w:val="none" w:sz="0" w:space="0" w:color="auto"/>
            <w:bottom w:val="none" w:sz="0" w:space="0" w:color="auto"/>
            <w:right w:val="none" w:sz="0" w:space="0" w:color="auto"/>
          </w:divBdr>
        </w:div>
      </w:divsChild>
    </w:div>
    <w:div w:id="1716738803">
      <w:bodyDiv w:val="1"/>
      <w:marLeft w:val="0"/>
      <w:marRight w:val="0"/>
      <w:marTop w:val="0"/>
      <w:marBottom w:val="0"/>
      <w:divBdr>
        <w:top w:val="none" w:sz="0" w:space="0" w:color="auto"/>
        <w:left w:val="none" w:sz="0" w:space="0" w:color="auto"/>
        <w:bottom w:val="none" w:sz="0" w:space="0" w:color="auto"/>
        <w:right w:val="none" w:sz="0" w:space="0" w:color="auto"/>
      </w:divBdr>
    </w:div>
    <w:div w:id="1775854816">
      <w:bodyDiv w:val="1"/>
      <w:marLeft w:val="0"/>
      <w:marRight w:val="0"/>
      <w:marTop w:val="0"/>
      <w:marBottom w:val="0"/>
      <w:divBdr>
        <w:top w:val="none" w:sz="0" w:space="0" w:color="auto"/>
        <w:left w:val="none" w:sz="0" w:space="0" w:color="auto"/>
        <w:bottom w:val="none" w:sz="0" w:space="0" w:color="auto"/>
        <w:right w:val="none" w:sz="0" w:space="0" w:color="auto"/>
      </w:divBdr>
    </w:div>
    <w:div w:id="1833912948">
      <w:bodyDiv w:val="1"/>
      <w:marLeft w:val="0"/>
      <w:marRight w:val="0"/>
      <w:marTop w:val="0"/>
      <w:marBottom w:val="0"/>
      <w:divBdr>
        <w:top w:val="none" w:sz="0" w:space="0" w:color="auto"/>
        <w:left w:val="none" w:sz="0" w:space="0" w:color="auto"/>
        <w:bottom w:val="none" w:sz="0" w:space="0" w:color="auto"/>
        <w:right w:val="none" w:sz="0" w:space="0" w:color="auto"/>
      </w:divBdr>
    </w:div>
    <w:div w:id="1889221366">
      <w:bodyDiv w:val="1"/>
      <w:marLeft w:val="0"/>
      <w:marRight w:val="0"/>
      <w:marTop w:val="0"/>
      <w:marBottom w:val="0"/>
      <w:divBdr>
        <w:top w:val="none" w:sz="0" w:space="0" w:color="auto"/>
        <w:left w:val="none" w:sz="0" w:space="0" w:color="auto"/>
        <w:bottom w:val="none" w:sz="0" w:space="0" w:color="auto"/>
        <w:right w:val="none" w:sz="0" w:space="0" w:color="auto"/>
      </w:divBdr>
    </w:div>
    <w:div w:id="21257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aheinekenmexic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inekenmexi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amper@porternovell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uyde.paulin@cuamoc.com" TargetMode="External"/><Relationship Id="rId4" Type="http://schemas.openxmlformats.org/officeDocument/2006/relationships/settings" Target="settings.xml"/><Relationship Id="rId9" Type="http://schemas.openxmlformats.org/officeDocument/2006/relationships/hyperlink" Target="http://www.copaheinekenmexi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5277-6A00-4380-A904-ED48A84A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520</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Moreno</dc:creator>
  <cp:lastModifiedBy>Eluyde Paulín Ortega</cp:lastModifiedBy>
  <cp:revision>5</cp:revision>
  <dcterms:created xsi:type="dcterms:W3CDTF">2018-06-08T22:43:00Z</dcterms:created>
  <dcterms:modified xsi:type="dcterms:W3CDTF">2018-06-11T20:50:00Z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